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2D210" w14:textId="30ABE7A9" w:rsidR="00441745" w:rsidRDefault="002E35EC">
      <w:pPr>
        <w:rPr>
          <w:rFonts w:cstheme="minorHAnsi"/>
          <w:b/>
          <w:i/>
          <w:u w:val="single"/>
        </w:rPr>
      </w:pPr>
      <w:r w:rsidRPr="008F6E89">
        <w:rPr>
          <w:rFonts w:cstheme="minorHAnsi"/>
          <w:b/>
          <w:i/>
          <w:u w:val="single"/>
        </w:rPr>
        <w:t>Professional Ethics and Conduct</w:t>
      </w:r>
      <w:r w:rsidR="00BE44E8" w:rsidRPr="008F6E89">
        <w:rPr>
          <w:rFonts w:cstheme="minorHAnsi"/>
          <w:b/>
          <w:i/>
          <w:u w:val="single"/>
        </w:rPr>
        <w:t xml:space="preserve"> Online Exercises </w:t>
      </w:r>
    </w:p>
    <w:p w14:paraId="4DE311A4" w14:textId="1B2892DA" w:rsidR="00BC37FE" w:rsidRDefault="00BC37FE">
      <w:pPr>
        <w:rPr>
          <w:rFonts w:cstheme="minorHAnsi"/>
          <w:b/>
          <w:i/>
          <w:u w:val="single"/>
        </w:rPr>
      </w:pPr>
    </w:p>
    <w:p w14:paraId="7E96799A" w14:textId="48F77F24" w:rsidR="00BC37FE" w:rsidRPr="00BC37FE" w:rsidRDefault="00BC37FE">
      <w:pPr>
        <w:rPr>
          <w:rFonts w:cstheme="minorHAnsi"/>
          <w:i/>
          <w:sz w:val="28"/>
          <w:u w:val="single"/>
        </w:rPr>
      </w:pPr>
      <w:r w:rsidRPr="00BC37FE">
        <w:rPr>
          <w:rFonts w:cstheme="minorHAnsi"/>
          <w:i/>
          <w:sz w:val="28"/>
          <w:u w:val="single"/>
        </w:rPr>
        <w:t>The word count is 150 words per week</w:t>
      </w:r>
      <w:r w:rsidRPr="00BC37FE">
        <w:rPr>
          <w:rFonts w:cstheme="minorHAnsi"/>
          <w:b/>
          <w:i/>
          <w:sz w:val="28"/>
          <w:u w:val="single"/>
        </w:rPr>
        <w:t xml:space="preserve"> NOT PER QUESTION </w:t>
      </w:r>
      <w:r w:rsidRPr="00BC37FE">
        <w:rPr>
          <w:rFonts w:cstheme="minorHAnsi"/>
          <w:i/>
          <w:sz w:val="28"/>
          <w:u w:val="single"/>
        </w:rPr>
        <w:t xml:space="preserve">Answers can be brief and in dot points </w:t>
      </w:r>
    </w:p>
    <w:p w14:paraId="08D189A8" w14:textId="77777777" w:rsidR="002E35EC" w:rsidRPr="00BC37FE" w:rsidRDefault="002E35EC">
      <w:pPr>
        <w:rPr>
          <w:rFonts w:cstheme="minorHAnsi"/>
          <w:i/>
          <w:u w:val="single"/>
        </w:rPr>
      </w:pPr>
      <w:bookmarkStart w:id="0" w:name="_GoBack"/>
      <w:bookmarkEnd w:id="0"/>
    </w:p>
    <w:p w14:paraId="75936DA4" w14:textId="77777777" w:rsidR="002E35EC" w:rsidRPr="00E2039A" w:rsidRDefault="002E35EC">
      <w:pPr>
        <w:rPr>
          <w:rFonts w:cstheme="minorHAnsi"/>
          <w:b/>
          <w:i/>
          <w:u w:val="single"/>
        </w:rPr>
      </w:pPr>
      <w:r w:rsidRPr="00E2039A">
        <w:rPr>
          <w:rFonts w:cstheme="minorHAnsi"/>
          <w:b/>
          <w:i/>
          <w:u w:val="single"/>
        </w:rPr>
        <w:t xml:space="preserve">Week 3 </w:t>
      </w:r>
    </w:p>
    <w:p w14:paraId="33E2127B" w14:textId="77777777" w:rsidR="00C21AA9" w:rsidRPr="00E2039A" w:rsidRDefault="00C84AB3">
      <w:pPr>
        <w:rPr>
          <w:rFonts w:cstheme="minorHAnsi"/>
          <w:b/>
          <w:i/>
          <w:u w:val="single"/>
        </w:rPr>
      </w:pPr>
      <w:r w:rsidRPr="00E2039A">
        <w:rPr>
          <w:rFonts w:cstheme="minorHAnsi"/>
          <w:b/>
          <w:i/>
          <w:u w:val="single"/>
        </w:rPr>
        <w:t>Principles, Concepts and Theories</w:t>
      </w:r>
    </w:p>
    <w:p w14:paraId="02EBD3BA" w14:textId="77777777" w:rsidR="00BE44E8" w:rsidRPr="00C27B8F" w:rsidRDefault="00BE44E8" w:rsidP="00BE44E8">
      <w:pPr>
        <w:rPr>
          <w:rFonts w:cstheme="minorHAnsi"/>
          <w:color w:val="FF0000"/>
        </w:rPr>
      </w:pPr>
      <w:r w:rsidRPr="00C27B8F">
        <w:rPr>
          <w:rFonts w:cstheme="minorHAnsi"/>
          <w:color w:val="FF0000"/>
        </w:rPr>
        <w:t xml:space="preserve">1.How does Hedonism and Egoism apply today? </w:t>
      </w:r>
    </w:p>
    <w:p w14:paraId="2C262E49" w14:textId="77777777" w:rsidR="00BE44E8" w:rsidRPr="00C27B8F" w:rsidRDefault="00BE44E8" w:rsidP="00BE44E8">
      <w:pPr>
        <w:rPr>
          <w:rFonts w:cstheme="minorHAnsi"/>
          <w:color w:val="FF0000"/>
          <w:highlight w:val="yellow"/>
        </w:rPr>
      </w:pPr>
    </w:p>
    <w:p w14:paraId="4FCA6456" w14:textId="2384DF9E" w:rsidR="00BE44E8" w:rsidRPr="00C27B8F" w:rsidRDefault="00BE44E8" w:rsidP="00BE44E8">
      <w:pPr>
        <w:rPr>
          <w:rFonts w:cstheme="minorHAnsi"/>
          <w:color w:val="FF0000"/>
          <w:highlight w:val="yellow"/>
        </w:rPr>
      </w:pPr>
    </w:p>
    <w:p w14:paraId="3B8381FF" w14:textId="77777777" w:rsidR="00C26D7C" w:rsidRPr="00C27B8F" w:rsidRDefault="00C26D7C" w:rsidP="00BE44E8">
      <w:pPr>
        <w:rPr>
          <w:rFonts w:cstheme="minorHAnsi"/>
          <w:color w:val="FF0000"/>
          <w:highlight w:val="yellow"/>
        </w:rPr>
      </w:pPr>
    </w:p>
    <w:p w14:paraId="22782277" w14:textId="77777777" w:rsidR="00BE44E8" w:rsidRPr="00C27B8F" w:rsidRDefault="00BE44E8" w:rsidP="00BE44E8">
      <w:pPr>
        <w:rPr>
          <w:rFonts w:cstheme="minorHAnsi"/>
          <w:color w:val="FF0000"/>
          <w:highlight w:val="yellow"/>
        </w:rPr>
      </w:pPr>
    </w:p>
    <w:p w14:paraId="75CF064B" w14:textId="6A2FD4BE" w:rsidR="00BE44E8" w:rsidRPr="00C27B8F" w:rsidRDefault="00BE44E8" w:rsidP="00BE44E8">
      <w:pPr>
        <w:rPr>
          <w:rFonts w:cstheme="minorHAnsi"/>
          <w:color w:val="FF0000"/>
        </w:rPr>
      </w:pPr>
      <w:r w:rsidRPr="00C27B8F">
        <w:rPr>
          <w:rFonts w:cstheme="minorHAnsi"/>
          <w:color w:val="FF0000"/>
        </w:rPr>
        <w:t xml:space="preserve">2.Can you think of public figures who espouse features of Hedonism and Egoism? In my view some public figures espouse both? </w:t>
      </w:r>
    </w:p>
    <w:p w14:paraId="22316E00" w14:textId="77777777" w:rsidR="00BE44E8" w:rsidRPr="00C27B8F" w:rsidRDefault="00BE44E8" w:rsidP="00BE44E8">
      <w:pPr>
        <w:rPr>
          <w:rFonts w:cstheme="minorHAnsi"/>
          <w:color w:val="FF0000"/>
        </w:rPr>
      </w:pPr>
    </w:p>
    <w:p w14:paraId="5D55A820" w14:textId="77777777" w:rsidR="00BE44E8" w:rsidRPr="00C27B8F" w:rsidRDefault="00BE44E8" w:rsidP="00BE44E8">
      <w:pPr>
        <w:rPr>
          <w:rFonts w:cstheme="minorHAnsi"/>
          <w:color w:val="FF0000"/>
        </w:rPr>
      </w:pPr>
    </w:p>
    <w:p w14:paraId="3A1FC152" w14:textId="77777777" w:rsidR="00BE44E8" w:rsidRPr="00C27B8F" w:rsidRDefault="00BE44E8" w:rsidP="00BE44E8">
      <w:pPr>
        <w:rPr>
          <w:rFonts w:cstheme="minorHAnsi"/>
          <w:color w:val="FF0000"/>
        </w:rPr>
      </w:pPr>
      <w:r w:rsidRPr="00C27B8F">
        <w:rPr>
          <w:rFonts w:cstheme="minorHAnsi"/>
          <w:color w:val="FF0000"/>
        </w:rPr>
        <w:t xml:space="preserve">3.Have you ever experienced either of these in your workplace? If yes explain how? If no explain why? </w:t>
      </w:r>
    </w:p>
    <w:p w14:paraId="6F483DA1" w14:textId="77777777" w:rsidR="00BE44E8" w:rsidRPr="00C27B8F" w:rsidRDefault="00BE44E8" w:rsidP="00BE44E8">
      <w:pPr>
        <w:rPr>
          <w:rFonts w:cstheme="minorHAnsi"/>
          <w:color w:val="FF0000"/>
        </w:rPr>
      </w:pPr>
    </w:p>
    <w:p w14:paraId="41713755" w14:textId="77777777" w:rsidR="00BE44E8" w:rsidRPr="00C27B8F" w:rsidRDefault="00BE44E8" w:rsidP="00BE44E8">
      <w:pPr>
        <w:rPr>
          <w:rFonts w:cstheme="minorHAnsi"/>
          <w:color w:val="FF0000"/>
        </w:rPr>
      </w:pPr>
    </w:p>
    <w:p w14:paraId="2F649CCF" w14:textId="1EA9B6E1" w:rsidR="00BE44E8" w:rsidRPr="00C27B8F" w:rsidRDefault="00BE44E8" w:rsidP="00BE44E8">
      <w:pPr>
        <w:rPr>
          <w:rFonts w:cstheme="minorHAnsi"/>
          <w:color w:val="FF0000"/>
        </w:rPr>
      </w:pPr>
      <w:r w:rsidRPr="00C27B8F">
        <w:rPr>
          <w:rFonts w:cstheme="minorHAnsi"/>
          <w:color w:val="FF0000"/>
        </w:rPr>
        <w:t xml:space="preserve">Analyse the following case study and consider: </w:t>
      </w:r>
    </w:p>
    <w:p w14:paraId="4EA8FD9F" w14:textId="586F7168" w:rsidR="00C27B8F" w:rsidRPr="00C27B8F" w:rsidRDefault="00C27B8F" w:rsidP="00BE44E8">
      <w:pPr>
        <w:rPr>
          <w:rFonts w:cstheme="minorHAnsi"/>
        </w:rPr>
      </w:pPr>
      <w:r w:rsidRPr="00C27B8F">
        <w:rPr>
          <w:rFonts w:cstheme="minorHAnsi"/>
        </w:rPr>
        <w:t xml:space="preserve">CASE STUDY </w:t>
      </w:r>
    </w:p>
    <w:p w14:paraId="465E7640" w14:textId="77777777" w:rsidR="00C27B8F" w:rsidRDefault="00C27B8F" w:rsidP="00BE44E8">
      <w:pPr>
        <w:rPr>
          <w:rFonts w:cstheme="minorHAnsi"/>
        </w:rPr>
      </w:pPr>
    </w:p>
    <w:p w14:paraId="3E41C4F5" w14:textId="77777777" w:rsidR="00C27B8F" w:rsidRPr="00C27B8F" w:rsidRDefault="00C27B8F" w:rsidP="00C27B8F">
      <w:pPr>
        <w:pStyle w:val="ListParagraph"/>
        <w:numPr>
          <w:ilvl w:val="0"/>
          <w:numId w:val="18"/>
        </w:numPr>
        <w:rPr>
          <w:rFonts w:cstheme="minorHAnsi"/>
        </w:rPr>
      </w:pPr>
      <w:r w:rsidRPr="00C27B8F">
        <w:rPr>
          <w:rFonts w:eastAsiaTheme="minorEastAsia" w:cstheme="minorHAnsi"/>
        </w:rPr>
        <w:t xml:space="preserve">Barry is a professional person with no prior convictions.  </w:t>
      </w:r>
    </w:p>
    <w:p w14:paraId="7C2DC537" w14:textId="77777777" w:rsidR="00C27B8F" w:rsidRPr="00C27B8F" w:rsidRDefault="00C27B8F" w:rsidP="00C27B8F">
      <w:pPr>
        <w:pStyle w:val="ListParagraph"/>
        <w:numPr>
          <w:ilvl w:val="0"/>
          <w:numId w:val="18"/>
        </w:numPr>
        <w:rPr>
          <w:rFonts w:cstheme="minorHAnsi"/>
        </w:rPr>
      </w:pPr>
      <w:r w:rsidRPr="00C27B8F">
        <w:rPr>
          <w:rFonts w:eastAsiaTheme="minorEastAsia" w:cstheme="minorHAnsi"/>
        </w:rPr>
        <w:t>One evening  Barry is at a hotel when approached by two men in plain clothes. They tell him they are police officers and a man of his description has been dealing drugs in the hotel. They ask him to step outside and submit to a search.</w:t>
      </w:r>
    </w:p>
    <w:p w14:paraId="02F3C37F" w14:textId="77777777" w:rsidR="00C27B8F" w:rsidRPr="00C27B8F" w:rsidRDefault="00C27B8F" w:rsidP="00C27B8F">
      <w:pPr>
        <w:pStyle w:val="ListParagraph"/>
        <w:numPr>
          <w:ilvl w:val="0"/>
          <w:numId w:val="18"/>
        </w:numPr>
        <w:rPr>
          <w:rFonts w:cstheme="minorHAnsi"/>
        </w:rPr>
      </w:pPr>
      <w:r w:rsidRPr="00C27B8F">
        <w:rPr>
          <w:rFonts w:eastAsiaTheme="minorEastAsia" w:cstheme="minorHAnsi"/>
        </w:rPr>
        <w:t xml:space="preserve">He objects that they have given no proof of identity and he has done nothing wrong. </w:t>
      </w:r>
    </w:p>
    <w:p w14:paraId="5C9FA3FF" w14:textId="77777777" w:rsidR="00C27B8F" w:rsidRPr="00C27B8F" w:rsidRDefault="00C27B8F" w:rsidP="00C27B8F">
      <w:pPr>
        <w:pStyle w:val="ListParagraph"/>
        <w:numPr>
          <w:ilvl w:val="0"/>
          <w:numId w:val="18"/>
        </w:numPr>
        <w:rPr>
          <w:rFonts w:cstheme="minorHAnsi"/>
        </w:rPr>
      </w:pPr>
      <w:r w:rsidRPr="00C27B8F">
        <w:rPr>
          <w:rFonts w:eastAsiaTheme="minorEastAsia" w:cstheme="minorHAnsi"/>
        </w:rPr>
        <w:t>Under protest he does as requested. No drugs are found.  Barry tries to re-enter the bar to finish his drink but is told to go home. He persists in trying to re-enter the bar and is charged with assault on a police officer.</w:t>
      </w:r>
    </w:p>
    <w:p w14:paraId="5C0331AD" w14:textId="77777777" w:rsidR="00C27B8F" w:rsidRPr="00C27B8F" w:rsidRDefault="00C27B8F" w:rsidP="00C27B8F">
      <w:pPr>
        <w:pStyle w:val="ListParagraph"/>
        <w:numPr>
          <w:ilvl w:val="0"/>
          <w:numId w:val="18"/>
        </w:numPr>
        <w:rPr>
          <w:rFonts w:cstheme="minorHAnsi"/>
        </w:rPr>
      </w:pPr>
      <w:r w:rsidRPr="00C27B8F">
        <w:rPr>
          <w:rFonts w:eastAsiaTheme="minorEastAsia" w:cstheme="minorHAnsi"/>
        </w:rPr>
        <w:t>Barry is placed on a good behaviour bond.  He considers an appeal but is deterred by cost and the uncertain prospects of success.</w:t>
      </w:r>
    </w:p>
    <w:p w14:paraId="765CA2EB" w14:textId="77777777" w:rsidR="00C27B8F" w:rsidRPr="00C27B8F" w:rsidRDefault="00C27B8F" w:rsidP="00C27B8F">
      <w:pPr>
        <w:pStyle w:val="ListParagraph"/>
        <w:numPr>
          <w:ilvl w:val="0"/>
          <w:numId w:val="18"/>
        </w:numPr>
        <w:rPr>
          <w:rFonts w:cstheme="minorHAnsi"/>
        </w:rPr>
      </w:pPr>
      <w:r w:rsidRPr="00C27B8F">
        <w:rPr>
          <w:rFonts w:eastAsiaTheme="minorEastAsia" w:cstheme="minorHAnsi"/>
        </w:rPr>
        <w:t>Barry pleads not guilty. The magistrate finds the charge proven because two police have given corroborative evidence and “their years of experience make their evidence reliable”.</w:t>
      </w:r>
    </w:p>
    <w:p w14:paraId="37731C46" w14:textId="6AF81489" w:rsidR="00C27B8F" w:rsidRPr="00C27B8F" w:rsidRDefault="00C27B8F" w:rsidP="00BE44E8">
      <w:pPr>
        <w:pStyle w:val="ListParagraph"/>
        <w:numPr>
          <w:ilvl w:val="0"/>
          <w:numId w:val="18"/>
        </w:numPr>
        <w:rPr>
          <w:rFonts w:cstheme="minorHAnsi"/>
        </w:rPr>
      </w:pPr>
      <w:r w:rsidRPr="00C27B8F">
        <w:rPr>
          <w:rFonts w:eastAsiaTheme="minorEastAsia" w:cstheme="minorHAnsi"/>
        </w:rPr>
        <w:t>Barry is placed on a good behaviour bond.  He considers an appeal but is deterred by cost and the uncertain prospects of success.</w:t>
      </w:r>
    </w:p>
    <w:p w14:paraId="4FDC9E84" w14:textId="77777777" w:rsidR="00C27B8F" w:rsidRPr="00E2039A" w:rsidRDefault="00C27B8F" w:rsidP="00BE44E8">
      <w:pPr>
        <w:rPr>
          <w:rFonts w:cstheme="minorHAnsi"/>
        </w:rPr>
      </w:pPr>
    </w:p>
    <w:p w14:paraId="41E07E60" w14:textId="75EDE441" w:rsidR="00BE44E8" w:rsidRPr="00C27B8F" w:rsidRDefault="00C27B8F" w:rsidP="00C27B8F">
      <w:pPr>
        <w:rPr>
          <w:rFonts w:cstheme="minorHAnsi"/>
          <w:color w:val="FF0000"/>
        </w:rPr>
      </w:pPr>
      <w:r w:rsidRPr="00C27B8F">
        <w:rPr>
          <w:rFonts w:cstheme="minorHAnsi"/>
          <w:color w:val="FF0000"/>
        </w:rPr>
        <w:t>1.What are the</w:t>
      </w:r>
      <w:r w:rsidR="00BE44E8" w:rsidRPr="00C27B8F">
        <w:rPr>
          <w:rFonts w:cstheme="minorHAnsi"/>
          <w:color w:val="FF0000"/>
        </w:rPr>
        <w:t xml:space="preserve"> ethical issues </w:t>
      </w:r>
    </w:p>
    <w:p w14:paraId="5C5D0629" w14:textId="77777777" w:rsidR="00BE44E8" w:rsidRPr="00C27B8F" w:rsidRDefault="00BE44E8" w:rsidP="00BE44E8">
      <w:pPr>
        <w:rPr>
          <w:rFonts w:cstheme="minorHAnsi"/>
          <w:color w:val="FF0000"/>
        </w:rPr>
      </w:pPr>
    </w:p>
    <w:p w14:paraId="77C23233" w14:textId="77777777" w:rsidR="00BE44E8" w:rsidRPr="00C27B8F" w:rsidRDefault="00BE44E8" w:rsidP="00BE44E8">
      <w:pPr>
        <w:rPr>
          <w:rFonts w:cstheme="minorHAnsi"/>
          <w:color w:val="FF0000"/>
        </w:rPr>
      </w:pPr>
      <w:r w:rsidRPr="00C27B8F">
        <w:rPr>
          <w:rFonts w:cstheme="minorHAnsi"/>
          <w:color w:val="FF0000"/>
        </w:rPr>
        <w:t xml:space="preserve">2.The applicability of the theories of </w:t>
      </w:r>
    </w:p>
    <w:p w14:paraId="700CD086" w14:textId="77777777" w:rsidR="00BE44E8" w:rsidRPr="00E2039A" w:rsidRDefault="00BE44E8" w:rsidP="00BE44E8">
      <w:pPr>
        <w:rPr>
          <w:rFonts w:cstheme="minorHAnsi"/>
        </w:rPr>
      </w:pPr>
      <w:r w:rsidRPr="00E2039A">
        <w:rPr>
          <w:rFonts w:cstheme="minorHAnsi"/>
        </w:rPr>
        <w:tab/>
        <w:t>•</w:t>
      </w:r>
      <w:r w:rsidRPr="00E2039A">
        <w:rPr>
          <w:rFonts w:cstheme="minorHAnsi"/>
          <w:b/>
          <w:bCs/>
        </w:rPr>
        <w:t xml:space="preserve">Stoicism </w:t>
      </w:r>
    </w:p>
    <w:p w14:paraId="36A8AA94" w14:textId="77777777" w:rsidR="00BE44E8" w:rsidRPr="00E2039A" w:rsidRDefault="00BE44E8" w:rsidP="00BE44E8">
      <w:pPr>
        <w:rPr>
          <w:rFonts w:cstheme="minorHAnsi"/>
        </w:rPr>
      </w:pPr>
      <w:r w:rsidRPr="00E2039A">
        <w:rPr>
          <w:rFonts w:cstheme="minorHAnsi"/>
          <w:b/>
          <w:bCs/>
        </w:rPr>
        <w:tab/>
        <w:t xml:space="preserve">•Virtue ethics </w:t>
      </w:r>
    </w:p>
    <w:p w14:paraId="7FA4BA04" w14:textId="77777777" w:rsidR="00BE44E8" w:rsidRPr="008F6E89" w:rsidRDefault="00BE44E8" w:rsidP="00BE44E8">
      <w:pPr>
        <w:rPr>
          <w:rFonts w:cstheme="minorHAnsi"/>
        </w:rPr>
      </w:pPr>
      <w:r w:rsidRPr="00E2039A">
        <w:rPr>
          <w:rFonts w:cstheme="minorHAnsi"/>
          <w:b/>
          <w:bCs/>
        </w:rPr>
        <w:tab/>
        <w:t>•Hedonism</w:t>
      </w:r>
      <w:r w:rsidRPr="008F6E89">
        <w:rPr>
          <w:rFonts w:cstheme="minorHAnsi"/>
          <w:b/>
          <w:bCs/>
        </w:rPr>
        <w:t xml:space="preserve"> </w:t>
      </w:r>
    </w:p>
    <w:p w14:paraId="6D812BE1" w14:textId="77777777" w:rsidR="00BE44E8" w:rsidRPr="008F6E89" w:rsidRDefault="00BE44E8" w:rsidP="00BE44E8">
      <w:pPr>
        <w:rPr>
          <w:rFonts w:cstheme="minorHAnsi"/>
        </w:rPr>
      </w:pPr>
      <w:r w:rsidRPr="008F6E89">
        <w:rPr>
          <w:rFonts w:cstheme="minorHAnsi"/>
          <w:b/>
          <w:bCs/>
        </w:rPr>
        <w:tab/>
        <w:t xml:space="preserve">•Egoism </w:t>
      </w:r>
    </w:p>
    <w:p w14:paraId="0F7D3D78" w14:textId="3F363C07" w:rsidR="002E35EC" w:rsidRDefault="002E35EC">
      <w:pPr>
        <w:rPr>
          <w:rFonts w:cstheme="minorHAnsi"/>
        </w:rPr>
      </w:pPr>
    </w:p>
    <w:p w14:paraId="33A3338D" w14:textId="16FD6DD5" w:rsidR="00F40703" w:rsidRDefault="00F40703">
      <w:pPr>
        <w:rPr>
          <w:rFonts w:cstheme="minorHAnsi"/>
        </w:rPr>
      </w:pPr>
    </w:p>
    <w:p w14:paraId="136B5468" w14:textId="1791CCF6" w:rsidR="00F40703" w:rsidRDefault="00F40703">
      <w:pPr>
        <w:rPr>
          <w:rFonts w:cstheme="minorHAnsi"/>
        </w:rPr>
      </w:pPr>
    </w:p>
    <w:p w14:paraId="4F70AF2A" w14:textId="77777777" w:rsidR="00F40703" w:rsidRPr="008F6E89" w:rsidRDefault="00F40703">
      <w:pPr>
        <w:rPr>
          <w:rFonts w:cstheme="minorHAnsi"/>
        </w:rPr>
      </w:pPr>
    </w:p>
    <w:p w14:paraId="52ABD944" w14:textId="77777777" w:rsidR="00BE44E8" w:rsidRPr="008F6E89" w:rsidRDefault="00BE44E8">
      <w:pPr>
        <w:rPr>
          <w:rFonts w:cstheme="minorHAnsi"/>
        </w:rPr>
      </w:pPr>
    </w:p>
    <w:p w14:paraId="25BAFA25" w14:textId="77777777" w:rsidR="00BE44E8" w:rsidRPr="008F6E89" w:rsidRDefault="00BE44E8">
      <w:pPr>
        <w:rPr>
          <w:rFonts w:cstheme="minorHAnsi"/>
          <w:b/>
          <w:i/>
          <w:u w:val="single"/>
        </w:rPr>
      </w:pPr>
      <w:r w:rsidRPr="008F6E89">
        <w:rPr>
          <w:rFonts w:cstheme="minorHAnsi"/>
          <w:b/>
          <w:i/>
          <w:u w:val="single"/>
        </w:rPr>
        <w:t xml:space="preserve">Week 4 </w:t>
      </w:r>
    </w:p>
    <w:p w14:paraId="57F18732" w14:textId="270C4B57" w:rsidR="00BE44E8" w:rsidRDefault="00BE44E8">
      <w:pPr>
        <w:rPr>
          <w:rFonts w:cstheme="minorHAnsi"/>
          <w:b/>
          <w:bCs/>
          <w:i/>
          <w:u w:val="single"/>
        </w:rPr>
      </w:pPr>
      <w:r w:rsidRPr="008F6E89">
        <w:rPr>
          <w:rFonts w:cstheme="minorHAnsi"/>
          <w:b/>
          <w:bCs/>
          <w:i/>
          <w:u w:val="single"/>
        </w:rPr>
        <w:t xml:space="preserve">Racial Profiling  as an Ethical Issue </w:t>
      </w:r>
    </w:p>
    <w:p w14:paraId="1DB304C6" w14:textId="4583ED67" w:rsidR="00C27B8F" w:rsidRDefault="00C27B8F">
      <w:pPr>
        <w:rPr>
          <w:rFonts w:cstheme="minorHAnsi"/>
          <w:b/>
          <w:bCs/>
          <w:i/>
          <w:u w:val="single"/>
        </w:rPr>
      </w:pPr>
      <w:r>
        <w:rPr>
          <w:rFonts w:cstheme="minorHAnsi"/>
          <w:b/>
          <w:bCs/>
          <w:i/>
          <w:u w:val="single"/>
        </w:rPr>
        <w:t xml:space="preserve">READ THE FOLLOWING AND ANSWER THE QUESTIONS </w:t>
      </w:r>
    </w:p>
    <w:p w14:paraId="0185BF97" w14:textId="77777777" w:rsidR="00C27B8F" w:rsidRDefault="00862577" w:rsidP="00C27B8F">
      <w:hyperlink r:id="rId7" w:tgtFrame="_blank" w:history="1">
        <w:r w:rsidR="00C27B8F">
          <w:rPr>
            <w:rStyle w:val="Hyperlink"/>
            <w:rFonts w:ascii="Arial" w:hAnsi="Arial" w:cs="Arial"/>
            <w:color w:val="1155CC"/>
            <w:shd w:val="clear" w:color="auto" w:fill="FFFFFF"/>
          </w:rPr>
          <w:t>http://www.theage.com.au/victoria/victoria-police-officially-prohibits-racial-profiling-20150923-gjt6bt.html#ixzz45ZpRZ9H8</w:t>
        </w:r>
        <w:r w:rsidR="00C27B8F">
          <w:rPr>
            <w:rStyle w:val="screenreader-only"/>
            <w:rFonts w:ascii="Arial" w:hAnsi="Arial" w:cs="Arial"/>
            <w:color w:val="1155CC"/>
            <w:u w:val="single"/>
            <w:bdr w:val="none" w:sz="0" w:space="0" w:color="auto" w:frame="1"/>
            <w:shd w:val="clear" w:color="auto" w:fill="FFFFFF"/>
          </w:rPr>
          <w:t> (Links to an external site.)Links to an external site.</w:t>
        </w:r>
      </w:hyperlink>
    </w:p>
    <w:p w14:paraId="71376D92" w14:textId="77777777" w:rsidR="00C27B8F" w:rsidRPr="008F6E89" w:rsidRDefault="00C27B8F">
      <w:pPr>
        <w:rPr>
          <w:rFonts w:cstheme="minorHAnsi"/>
          <w:b/>
          <w:i/>
          <w:u w:val="single"/>
        </w:rPr>
      </w:pPr>
    </w:p>
    <w:p w14:paraId="67DC694C" w14:textId="77777777" w:rsidR="00917DDF" w:rsidRPr="00C27B8F" w:rsidRDefault="00917DDF" w:rsidP="00917DDF">
      <w:pPr>
        <w:rPr>
          <w:rFonts w:cstheme="minorHAnsi"/>
          <w:color w:val="FF0000"/>
        </w:rPr>
      </w:pPr>
      <w:r w:rsidRPr="00C27B8F">
        <w:rPr>
          <w:rFonts w:cstheme="minorHAnsi"/>
          <w:color w:val="FF0000"/>
        </w:rPr>
        <w:t>1.Using a Utilitarian Framework,  what justifications for racial profiling might be put forward by its advocates?</w:t>
      </w:r>
    </w:p>
    <w:p w14:paraId="0DC0642D" w14:textId="77777777" w:rsidR="00917DDF" w:rsidRPr="00C27B8F" w:rsidRDefault="00917DDF" w:rsidP="00917DDF">
      <w:pPr>
        <w:rPr>
          <w:rFonts w:cstheme="minorHAnsi"/>
          <w:color w:val="FF0000"/>
        </w:rPr>
      </w:pPr>
    </w:p>
    <w:p w14:paraId="28CFC47A" w14:textId="77777777" w:rsidR="00917DDF" w:rsidRPr="00C27B8F" w:rsidRDefault="00917DDF" w:rsidP="00917DDF">
      <w:pPr>
        <w:rPr>
          <w:rFonts w:cstheme="minorHAnsi"/>
          <w:color w:val="FF0000"/>
        </w:rPr>
      </w:pPr>
    </w:p>
    <w:p w14:paraId="45B143A7" w14:textId="77777777" w:rsidR="00917DDF" w:rsidRPr="00C27B8F" w:rsidRDefault="00917DDF" w:rsidP="00917DDF">
      <w:pPr>
        <w:rPr>
          <w:rFonts w:cstheme="minorHAnsi"/>
          <w:color w:val="FF0000"/>
        </w:rPr>
      </w:pPr>
    </w:p>
    <w:p w14:paraId="3C7D3483" w14:textId="77777777" w:rsidR="00917DDF" w:rsidRPr="00C27B8F" w:rsidRDefault="00917DDF" w:rsidP="00917DDF">
      <w:pPr>
        <w:rPr>
          <w:rFonts w:cstheme="minorHAnsi"/>
          <w:color w:val="FF0000"/>
        </w:rPr>
      </w:pPr>
    </w:p>
    <w:p w14:paraId="2A544D13" w14:textId="77777777" w:rsidR="00917DDF" w:rsidRPr="00C27B8F" w:rsidRDefault="00917DDF" w:rsidP="00917DDF">
      <w:pPr>
        <w:rPr>
          <w:rFonts w:cstheme="minorHAnsi"/>
          <w:color w:val="FF0000"/>
        </w:rPr>
      </w:pPr>
      <w:r w:rsidRPr="00C27B8F">
        <w:rPr>
          <w:rFonts w:cstheme="minorHAnsi"/>
          <w:color w:val="FF0000"/>
        </w:rPr>
        <w:t>2.Can those justifications be ethically sustained. Think also about possible Utilitarian objections and their validity.</w:t>
      </w:r>
    </w:p>
    <w:p w14:paraId="7F1D9050" w14:textId="77777777" w:rsidR="00917DDF" w:rsidRPr="00C27B8F" w:rsidRDefault="00917DDF" w:rsidP="00917DDF">
      <w:pPr>
        <w:rPr>
          <w:rFonts w:cstheme="minorHAnsi"/>
          <w:color w:val="FF0000"/>
        </w:rPr>
      </w:pPr>
    </w:p>
    <w:p w14:paraId="2C365908" w14:textId="77777777" w:rsidR="00917DDF" w:rsidRPr="00C27B8F" w:rsidRDefault="00917DDF" w:rsidP="00917DDF">
      <w:pPr>
        <w:rPr>
          <w:rFonts w:cstheme="minorHAnsi"/>
          <w:color w:val="FF0000"/>
        </w:rPr>
      </w:pPr>
    </w:p>
    <w:p w14:paraId="3C024712" w14:textId="77777777" w:rsidR="00917DDF" w:rsidRPr="00C27B8F" w:rsidRDefault="00917DDF" w:rsidP="00917DDF">
      <w:pPr>
        <w:rPr>
          <w:rFonts w:cstheme="minorHAnsi"/>
          <w:color w:val="FF0000"/>
        </w:rPr>
      </w:pPr>
    </w:p>
    <w:p w14:paraId="3E6D5C19" w14:textId="77777777" w:rsidR="00917DDF" w:rsidRPr="00C27B8F" w:rsidRDefault="00917DDF" w:rsidP="00917DDF">
      <w:pPr>
        <w:rPr>
          <w:rFonts w:cstheme="minorHAnsi"/>
          <w:color w:val="FF0000"/>
        </w:rPr>
      </w:pPr>
      <w:r w:rsidRPr="00C27B8F">
        <w:rPr>
          <w:rFonts w:cstheme="minorHAnsi"/>
          <w:color w:val="FF0000"/>
        </w:rPr>
        <w:t xml:space="preserve">3.Now turning to Deontology, what stance would you think a deontologist might take on this issue.  </w:t>
      </w:r>
    </w:p>
    <w:p w14:paraId="04730DC4" w14:textId="77777777" w:rsidR="00917DDF" w:rsidRPr="00C27B8F" w:rsidRDefault="00917DDF" w:rsidP="00917DDF">
      <w:pPr>
        <w:rPr>
          <w:rFonts w:cstheme="minorHAnsi"/>
          <w:color w:val="FF0000"/>
        </w:rPr>
      </w:pPr>
    </w:p>
    <w:p w14:paraId="4CE3D425" w14:textId="77777777" w:rsidR="00917DDF" w:rsidRPr="00C27B8F" w:rsidRDefault="00917DDF" w:rsidP="00917DDF">
      <w:pPr>
        <w:rPr>
          <w:rFonts w:cstheme="minorHAnsi"/>
          <w:color w:val="FF0000"/>
        </w:rPr>
      </w:pPr>
    </w:p>
    <w:p w14:paraId="5B4E7545" w14:textId="77777777" w:rsidR="00917DDF" w:rsidRPr="00C27B8F" w:rsidRDefault="00917DDF" w:rsidP="00917DDF">
      <w:pPr>
        <w:rPr>
          <w:rFonts w:cstheme="minorHAnsi"/>
          <w:color w:val="FF0000"/>
        </w:rPr>
      </w:pPr>
    </w:p>
    <w:p w14:paraId="6BF5AC22" w14:textId="77777777" w:rsidR="00917DDF" w:rsidRPr="00C27B8F" w:rsidRDefault="00917DDF" w:rsidP="00917DDF">
      <w:pPr>
        <w:rPr>
          <w:rFonts w:cstheme="minorHAnsi"/>
          <w:color w:val="FF0000"/>
        </w:rPr>
      </w:pPr>
      <w:r w:rsidRPr="00C27B8F">
        <w:rPr>
          <w:rFonts w:cstheme="minorHAnsi"/>
          <w:color w:val="FF0000"/>
        </w:rPr>
        <w:t>4.Does either one theory or the other help you more to argue your own response to this issue?</w:t>
      </w:r>
    </w:p>
    <w:p w14:paraId="4AD98CE9" w14:textId="6A7C01A5" w:rsidR="00917DDF" w:rsidRDefault="00917DDF" w:rsidP="00917DDF">
      <w:pPr>
        <w:rPr>
          <w:rFonts w:cstheme="minorHAnsi"/>
          <w:color w:val="FF0000"/>
        </w:rPr>
      </w:pPr>
    </w:p>
    <w:p w14:paraId="3257FDAB" w14:textId="77777777" w:rsidR="00BC37FE" w:rsidRPr="00C27B8F" w:rsidRDefault="00BC37FE" w:rsidP="00917DDF">
      <w:pPr>
        <w:rPr>
          <w:rFonts w:cstheme="minorHAnsi"/>
          <w:color w:val="FF0000"/>
        </w:rPr>
      </w:pPr>
    </w:p>
    <w:p w14:paraId="16FFAA87" w14:textId="77777777" w:rsidR="00917DDF" w:rsidRPr="008F6E89" w:rsidRDefault="00917DDF" w:rsidP="00917DDF">
      <w:pPr>
        <w:rPr>
          <w:rFonts w:cstheme="minorHAnsi"/>
        </w:rPr>
      </w:pPr>
    </w:p>
    <w:p w14:paraId="693DB563" w14:textId="77777777" w:rsidR="00917DDF" w:rsidRPr="008F6E89" w:rsidRDefault="00917DDF" w:rsidP="00917DDF">
      <w:pPr>
        <w:rPr>
          <w:rFonts w:cstheme="minorHAnsi"/>
        </w:rPr>
      </w:pPr>
    </w:p>
    <w:p w14:paraId="7F648794" w14:textId="77777777" w:rsidR="00BE44E8" w:rsidRPr="008F6E89" w:rsidRDefault="00917DDF">
      <w:pPr>
        <w:rPr>
          <w:rFonts w:cstheme="minorHAnsi"/>
          <w:b/>
          <w:i/>
          <w:u w:val="single"/>
        </w:rPr>
      </w:pPr>
      <w:r w:rsidRPr="008F6E89">
        <w:rPr>
          <w:rFonts w:cstheme="minorHAnsi"/>
          <w:b/>
          <w:i/>
          <w:u w:val="single"/>
        </w:rPr>
        <w:t xml:space="preserve">Week 5 </w:t>
      </w:r>
    </w:p>
    <w:p w14:paraId="2648F388" w14:textId="4CCA8D18" w:rsidR="00917DDF" w:rsidRPr="008F6E89" w:rsidRDefault="00C84AB3">
      <w:pPr>
        <w:rPr>
          <w:rFonts w:cstheme="minorHAnsi"/>
          <w:b/>
          <w:i/>
          <w:u w:val="single"/>
        </w:rPr>
      </w:pPr>
      <w:r w:rsidRPr="008F6E89">
        <w:rPr>
          <w:rFonts w:cstheme="minorHAnsi"/>
          <w:b/>
          <w:i/>
          <w:u w:val="single"/>
        </w:rPr>
        <w:t>The concept of “Noble cause” corruption</w:t>
      </w:r>
    </w:p>
    <w:p w14:paraId="57B35D01" w14:textId="77777777" w:rsidR="00C84AB3" w:rsidRPr="00C27B8F" w:rsidRDefault="00C84AB3" w:rsidP="00C84AB3">
      <w:pPr>
        <w:rPr>
          <w:rFonts w:cstheme="minorHAnsi"/>
          <w:color w:val="FF0000"/>
        </w:rPr>
      </w:pPr>
      <w:r w:rsidRPr="00C27B8F">
        <w:rPr>
          <w:rFonts w:cstheme="minorHAnsi"/>
          <w:color w:val="FF0000"/>
        </w:rPr>
        <w:t xml:space="preserve">1.The critical question for consideration is whether Noble Cause Corruption is ever ethically justifiable, given the obligation of police to uphold the law, the violation of due process standards which </w:t>
      </w:r>
      <w:proofErr w:type="gramStart"/>
      <w:r w:rsidRPr="00C27B8F">
        <w:rPr>
          <w:rFonts w:cstheme="minorHAnsi"/>
          <w:color w:val="FF0000"/>
        </w:rPr>
        <w:t>are a bulwark of our criminal justice system</w:t>
      </w:r>
      <w:proofErr w:type="gramEnd"/>
      <w:r w:rsidRPr="00C27B8F">
        <w:rPr>
          <w:rFonts w:cstheme="minorHAnsi"/>
          <w:color w:val="FF0000"/>
        </w:rPr>
        <w:t>, and the capacity for erosion of public confidence in the administration of the law.</w:t>
      </w:r>
    </w:p>
    <w:p w14:paraId="1703DCD6" w14:textId="77777777" w:rsidR="00C84AB3" w:rsidRPr="00C27B8F" w:rsidRDefault="00C84AB3" w:rsidP="00C84AB3">
      <w:pPr>
        <w:rPr>
          <w:rFonts w:cstheme="minorHAnsi"/>
          <w:color w:val="FF0000"/>
        </w:rPr>
      </w:pPr>
    </w:p>
    <w:p w14:paraId="0A3BBFAF" w14:textId="77777777" w:rsidR="00C84AB3" w:rsidRPr="00C27B8F" w:rsidRDefault="00C84AB3" w:rsidP="00C84AB3">
      <w:pPr>
        <w:rPr>
          <w:rFonts w:eastAsiaTheme="majorEastAsia" w:cstheme="minorHAnsi"/>
          <w:color w:val="FF0000"/>
        </w:rPr>
      </w:pPr>
      <w:r w:rsidRPr="00C27B8F">
        <w:rPr>
          <w:rFonts w:eastAsiaTheme="majorEastAsia" w:cstheme="minorHAnsi"/>
          <w:color w:val="FF0000"/>
        </w:rPr>
        <w:t>2.Notwithstanding the populist appeal of Dirty Harry, how would Deontology, Rawls Theory of Justice, or Virtue Ethics interpret this form of conduct?</w:t>
      </w:r>
    </w:p>
    <w:p w14:paraId="31354A0F" w14:textId="77777777" w:rsidR="00C84AB3" w:rsidRPr="00C27B8F" w:rsidRDefault="00C84AB3" w:rsidP="00C84AB3">
      <w:pPr>
        <w:rPr>
          <w:rFonts w:cstheme="minorHAnsi"/>
          <w:color w:val="FF0000"/>
        </w:rPr>
      </w:pPr>
    </w:p>
    <w:p w14:paraId="6466DEBD" w14:textId="77777777" w:rsidR="00C21AA9" w:rsidRPr="00C27B8F" w:rsidRDefault="00C84AB3" w:rsidP="00C84AB3">
      <w:pPr>
        <w:rPr>
          <w:rFonts w:cstheme="minorHAnsi"/>
          <w:color w:val="FF0000"/>
        </w:rPr>
      </w:pPr>
      <w:r w:rsidRPr="00C27B8F">
        <w:rPr>
          <w:rFonts w:cstheme="minorHAnsi"/>
          <w:color w:val="FF0000"/>
        </w:rPr>
        <w:t>3.</w:t>
      </w:r>
      <w:r w:rsidRPr="00C27B8F">
        <w:rPr>
          <w:rFonts w:cstheme="minorHAnsi"/>
          <w:bCs/>
          <w:color w:val="FF0000"/>
        </w:rPr>
        <w:t>What is your own position?</w:t>
      </w:r>
    </w:p>
    <w:p w14:paraId="597BE8D4" w14:textId="77777777" w:rsidR="00C21AA9" w:rsidRPr="00C27B8F" w:rsidRDefault="00C21AA9">
      <w:pPr>
        <w:rPr>
          <w:rFonts w:cstheme="minorHAnsi"/>
          <w:color w:val="FF0000"/>
        </w:rPr>
      </w:pPr>
    </w:p>
    <w:p w14:paraId="019FE3A3" w14:textId="77777777" w:rsidR="00C21AA9" w:rsidRPr="008F6E89" w:rsidRDefault="00C21AA9">
      <w:pPr>
        <w:rPr>
          <w:rFonts w:cstheme="minorHAnsi"/>
          <w:b/>
          <w:i/>
          <w:u w:val="single"/>
        </w:rPr>
      </w:pPr>
    </w:p>
    <w:p w14:paraId="6DEC96CA" w14:textId="77777777" w:rsidR="00C21AA9" w:rsidRPr="008F6E89" w:rsidRDefault="00C21AA9">
      <w:pPr>
        <w:rPr>
          <w:rFonts w:cstheme="minorHAnsi"/>
          <w:b/>
          <w:i/>
          <w:u w:val="single"/>
        </w:rPr>
      </w:pPr>
    </w:p>
    <w:p w14:paraId="2861B487" w14:textId="77777777" w:rsidR="00C21AA9" w:rsidRPr="008F6E89" w:rsidRDefault="00C21AA9">
      <w:pPr>
        <w:rPr>
          <w:rFonts w:cstheme="minorHAnsi"/>
          <w:b/>
          <w:i/>
          <w:u w:val="single"/>
        </w:rPr>
      </w:pPr>
    </w:p>
    <w:p w14:paraId="79DC01F0" w14:textId="77777777" w:rsidR="00C27B8F" w:rsidRDefault="00C27B8F">
      <w:pPr>
        <w:rPr>
          <w:rFonts w:cstheme="minorHAnsi"/>
          <w:b/>
          <w:i/>
          <w:u w:val="single"/>
        </w:rPr>
      </w:pPr>
    </w:p>
    <w:p w14:paraId="19AA766C" w14:textId="77777777" w:rsidR="00C27B8F" w:rsidRDefault="00C27B8F">
      <w:pPr>
        <w:rPr>
          <w:rFonts w:cstheme="minorHAnsi"/>
          <w:b/>
          <w:i/>
          <w:u w:val="single"/>
        </w:rPr>
      </w:pPr>
    </w:p>
    <w:p w14:paraId="475768B3" w14:textId="084351EC" w:rsidR="001E2BFF" w:rsidRPr="008F6E89" w:rsidRDefault="00C21AA9">
      <w:pPr>
        <w:rPr>
          <w:rFonts w:cstheme="minorHAnsi"/>
          <w:b/>
          <w:i/>
          <w:u w:val="single"/>
        </w:rPr>
      </w:pPr>
      <w:r w:rsidRPr="008F6E89">
        <w:rPr>
          <w:rFonts w:cstheme="minorHAnsi"/>
          <w:b/>
          <w:i/>
          <w:u w:val="single"/>
        </w:rPr>
        <w:t xml:space="preserve">Week 6 </w:t>
      </w:r>
    </w:p>
    <w:p w14:paraId="27BEFB9D" w14:textId="77777777" w:rsidR="00C27B8F" w:rsidRDefault="00C21AA9" w:rsidP="00C21AA9">
      <w:pPr>
        <w:rPr>
          <w:rFonts w:cstheme="minorHAnsi"/>
          <w:b/>
          <w:i/>
          <w:u w:val="single"/>
        </w:rPr>
      </w:pPr>
      <w:r w:rsidRPr="008F6E89">
        <w:rPr>
          <w:rFonts w:cstheme="minorHAnsi"/>
          <w:b/>
          <w:i/>
          <w:u w:val="single"/>
        </w:rPr>
        <w:t xml:space="preserve">The </w:t>
      </w:r>
      <w:proofErr w:type="spellStart"/>
      <w:r w:rsidR="00C27B8F">
        <w:rPr>
          <w:rFonts w:cstheme="minorHAnsi"/>
          <w:b/>
          <w:i/>
          <w:u w:val="single"/>
        </w:rPr>
        <w:t>detention</w:t>
      </w:r>
      <w:r w:rsidRPr="008F6E89">
        <w:rPr>
          <w:rFonts w:cstheme="minorHAnsi"/>
          <w:b/>
          <w:i/>
          <w:u w:val="single"/>
        </w:rPr>
        <w:t>n</w:t>
      </w:r>
      <w:proofErr w:type="spellEnd"/>
      <w:r w:rsidRPr="008F6E89">
        <w:rPr>
          <w:rFonts w:cstheme="minorHAnsi"/>
          <w:b/>
          <w:i/>
          <w:u w:val="single"/>
        </w:rPr>
        <w:t xml:space="preserve"> of mentally impaired people in prisons</w:t>
      </w:r>
    </w:p>
    <w:p w14:paraId="03F9471C" w14:textId="77777777" w:rsidR="00C27B8F" w:rsidRDefault="00C27B8F" w:rsidP="00C21AA9">
      <w:pPr>
        <w:rPr>
          <w:rFonts w:cstheme="minorHAnsi"/>
          <w:b/>
          <w:i/>
          <w:u w:val="single"/>
        </w:rPr>
      </w:pPr>
      <w:r>
        <w:rPr>
          <w:rFonts w:cstheme="minorHAnsi"/>
          <w:b/>
          <w:i/>
          <w:u w:val="single"/>
        </w:rPr>
        <w:t xml:space="preserve">WATCH THE FOLLOWING VIDEOS AND ANSWER THE FOLLWING QUESTIONS </w:t>
      </w:r>
    </w:p>
    <w:p w14:paraId="331746A2" w14:textId="63D3D715" w:rsidR="00C27B8F" w:rsidRPr="00C27B8F" w:rsidRDefault="00862577" w:rsidP="00C27B8F">
      <w:pPr>
        <w:numPr>
          <w:ilvl w:val="0"/>
          <w:numId w:val="21"/>
        </w:numPr>
        <w:rPr>
          <w:rFonts w:cstheme="minorHAnsi"/>
        </w:rPr>
      </w:pPr>
      <w:hyperlink r:id="rId8" w:history="1">
        <w:r w:rsidR="00C27B8F" w:rsidRPr="00C27B8F">
          <w:rPr>
            <w:rStyle w:val="Hyperlink"/>
            <w:rFonts w:cstheme="minorHAnsi"/>
          </w:rPr>
          <w:t>http://www.abc.net.au/7.30/content/2015/s4271739.htm</w:t>
        </w:r>
      </w:hyperlink>
    </w:p>
    <w:p w14:paraId="7F9476C3" w14:textId="6536440F" w:rsidR="00C27B8F" w:rsidRPr="00C27B8F" w:rsidRDefault="00862577" w:rsidP="00C27B8F">
      <w:pPr>
        <w:numPr>
          <w:ilvl w:val="0"/>
          <w:numId w:val="21"/>
        </w:numPr>
        <w:rPr>
          <w:rFonts w:cstheme="minorHAnsi"/>
        </w:rPr>
      </w:pPr>
      <w:hyperlink r:id="rId9" w:history="1">
        <w:r w:rsidR="00C27B8F" w:rsidRPr="00C27B8F">
          <w:rPr>
            <w:rStyle w:val="Hyperlink"/>
            <w:rFonts w:cstheme="minorHAnsi"/>
          </w:rPr>
          <w:t>https://www.youtube.com/watch?v=FBa8-Ch-FCQ&amp;spfreload=10</w:t>
        </w:r>
      </w:hyperlink>
    </w:p>
    <w:p w14:paraId="7D9D2247" w14:textId="77777777" w:rsidR="00C27B8F" w:rsidRPr="00C27B8F" w:rsidRDefault="00862577" w:rsidP="00C27B8F">
      <w:pPr>
        <w:numPr>
          <w:ilvl w:val="0"/>
          <w:numId w:val="21"/>
        </w:numPr>
        <w:rPr>
          <w:rFonts w:cstheme="minorHAnsi"/>
        </w:rPr>
      </w:pPr>
      <w:hyperlink r:id="rId10" w:history="1">
        <w:r w:rsidR="00C27B8F" w:rsidRPr="00C27B8F">
          <w:rPr>
            <w:rStyle w:val="Hyperlink"/>
            <w:rFonts w:cstheme="minorHAnsi"/>
          </w:rPr>
          <w:t>http://www.abc.net.au/lateline/content/2014/s3962167.htm</w:t>
        </w:r>
      </w:hyperlink>
    </w:p>
    <w:p w14:paraId="7CF5F7EF" w14:textId="5E0F172F" w:rsidR="00C21AA9" w:rsidRPr="00C27B8F" w:rsidRDefault="00C21AA9" w:rsidP="00C21AA9">
      <w:pPr>
        <w:rPr>
          <w:rFonts w:cstheme="minorHAnsi"/>
          <w:b/>
          <w:i/>
          <w:u w:val="single"/>
        </w:rPr>
      </w:pPr>
      <w:r w:rsidRPr="008F6E89">
        <w:rPr>
          <w:rFonts w:cstheme="minorHAnsi"/>
        </w:rPr>
        <w:br/>
      </w:r>
      <w:r w:rsidRPr="00C27B8F">
        <w:rPr>
          <w:rFonts w:cstheme="minorHAnsi"/>
          <w:color w:val="FF0000"/>
        </w:rPr>
        <w:t>1.How does the detention of mentally impaired people in prisons compare to relevant laws or other human rights provisions? What should be done to address current gaps between management practice and best practice standards of care?</w:t>
      </w:r>
    </w:p>
    <w:p w14:paraId="03357C4C" w14:textId="77777777" w:rsidR="00C21AA9" w:rsidRPr="00C27B8F" w:rsidRDefault="00C21AA9" w:rsidP="00C21AA9">
      <w:pPr>
        <w:rPr>
          <w:rFonts w:cstheme="minorHAnsi"/>
          <w:color w:val="FF0000"/>
        </w:rPr>
      </w:pPr>
    </w:p>
    <w:p w14:paraId="35EE1573" w14:textId="77777777" w:rsidR="00C21AA9" w:rsidRPr="00C27B8F" w:rsidRDefault="00C21AA9" w:rsidP="00C21AA9">
      <w:pPr>
        <w:rPr>
          <w:rFonts w:cstheme="minorHAnsi"/>
          <w:color w:val="FF0000"/>
        </w:rPr>
      </w:pPr>
    </w:p>
    <w:p w14:paraId="09B9AC35" w14:textId="77777777" w:rsidR="00C21AA9" w:rsidRPr="00C27B8F" w:rsidRDefault="00C21AA9" w:rsidP="00C21AA9">
      <w:pPr>
        <w:rPr>
          <w:rFonts w:cstheme="minorHAnsi"/>
          <w:color w:val="FF0000"/>
        </w:rPr>
      </w:pPr>
    </w:p>
    <w:p w14:paraId="3310260D" w14:textId="77777777" w:rsidR="00C21AA9" w:rsidRPr="00C27B8F" w:rsidRDefault="00C21AA9" w:rsidP="00C21AA9">
      <w:pPr>
        <w:rPr>
          <w:rFonts w:cstheme="minorHAnsi"/>
          <w:color w:val="FF0000"/>
        </w:rPr>
      </w:pPr>
    </w:p>
    <w:p w14:paraId="0D908E6D" w14:textId="77777777" w:rsidR="00C21AA9" w:rsidRPr="00C27B8F" w:rsidRDefault="00C21AA9" w:rsidP="00C21AA9">
      <w:pPr>
        <w:rPr>
          <w:rFonts w:cstheme="minorHAnsi"/>
          <w:color w:val="FF0000"/>
        </w:rPr>
      </w:pPr>
    </w:p>
    <w:p w14:paraId="7DB4ACEF" w14:textId="77777777" w:rsidR="00C21AA9" w:rsidRPr="00C27B8F" w:rsidRDefault="00C21AA9" w:rsidP="00C21AA9">
      <w:pPr>
        <w:rPr>
          <w:rFonts w:cstheme="minorHAnsi"/>
          <w:color w:val="FF0000"/>
        </w:rPr>
      </w:pPr>
      <w:r w:rsidRPr="00C27B8F">
        <w:rPr>
          <w:rFonts w:cstheme="minorHAnsi"/>
          <w:color w:val="FF0000"/>
        </w:rPr>
        <w:t>2.What theories help with an analysis of the detention of mentally impaired people in prison?</w:t>
      </w:r>
    </w:p>
    <w:p w14:paraId="175B35A7" w14:textId="77777777" w:rsidR="00C21AA9" w:rsidRPr="00C27B8F" w:rsidRDefault="00C21AA9">
      <w:pPr>
        <w:rPr>
          <w:rFonts w:cstheme="minorHAnsi"/>
          <w:b/>
          <w:i/>
          <w:color w:val="FF0000"/>
          <w:u w:val="single"/>
        </w:rPr>
      </w:pPr>
    </w:p>
    <w:p w14:paraId="2125FFA4" w14:textId="77777777" w:rsidR="00C21AA9" w:rsidRPr="00C27B8F" w:rsidRDefault="00C21AA9">
      <w:pPr>
        <w:rPr>
          <w:rFonts w:cstheme="minorHAnsi"/>
          <w:b/>
          <w:i/>
          <w:color w:val="FF0000"/>
          <w:u w:val="single"/>
        </w:rPr>
      </w:pPr>
    </w:p>
    <w:p w14:paraId="49CD045A" w14:textId="77777777" w:rsidR="00C21AA9" w:rsidRPr="00C27B8F" w:rsidRDefault="00C21AA9">
      <w:pPr>
        <w:rPr>
          <w:rFonts w:cstheme="minorHAnsi"/>
          <w:b/>
          <w:i/>
          <w:color w:val="FF0000"/>
          <w:u w:val="single"/>
        </w:rPr>
      </w:pPr>
    </w:p>
    <w:p w14:paraId="20B1053A" w14:textId="77777777" w:rsidR="008F6E89" w:rsidRPr="00C27B8F" w:rsidRDefault="008F6E89">
      <w:pPr>
        <w:rPr>
          <w:rFonts w:cstheme="minorHAnsi"/>
          <w:b/>
          <w:i/>
          <w:color w:val="FF0000"/>
          <w:u w:val="single"/>
        </w:rPr>
      </w:pPr>
    </w:p>
    <w:p w14:paraId="36EE3C34" w14:textId="77777777" w:rsidR="008F6E89" w:rsidRPr="00C27B8F" w:rsidRDefault="008F6E89">
      <w:pPr>
        <w:rPr>
          <w:rFonts w:cstheme="minorHAnsi"/>
          <w:b/>
          <w:i/>
          <w:color w:val="FF0000"/>
          <w:u w:val="single"/>
        </w:rPr>
      </w:pPr>
    </w:p>
    <w:p w14:paraId="3025A628" w14:textId="77777777" w:rsidR="00C27B8F" w:rsidRPr="00C27B8F" w:rsidRDefault="00C27B8F">
      <w:pPr>
        <w:rPr>
          <w:rFonts w:cstheme="minorHAnsi"/>
          <w:b/>
          <w:i/>
          <w:color w:val="FF0000"/>
          <w:u w:val="single"/>
        </w:rPr>
      </w:pPr>
    </w:p>
    <w:p w14:paraId="2E0FF3FB" w14:textId="77777777" w:rsidR="00C27B8F" w:rsidRPr="00C27B8F" w:rsidRDefault="00C27B8F">
      <w:pPr>
        <w:rPr>
          <w:rFonts w:cstheme="minorHAnsi"/>
          <w:b/>
          <w:i/>
          <w:color w:val="FF0000"/>
          <w:u w:val="single"/>
        </w:rPr>
      </w:pPr>
    </w:p>
    <w:p w14:paraId="368F8E26" w14:textId="77777777" w:rsidR="00C27B8F" w:rsidRDefault="00C27B8F">
      <w:pPr>
        <w:rPr>
          <w:rFonts w:cstheme="minorHAnsi"/>
          <w:b/>
          <w:i/>
          <w:u w:val="single"/>
        </w:rPr>
      </w:pPr>
    </w:p>
    <w:p w14:paraId="242E9666" w14:textId="77777777" w:rsidR="00C27B8F" w:rsidRDefault="00C27B8F">
      <w:pPr>
        <w:rPr>
          <w:rFonts w:cstheme="minorHAnsi"/>
          <w:b/>
          <w:i/>
          <w:u w:val="single"/>
        </w:rPr>
      </w:pPr>
    </w:p>
    <w:p w14:paraId="55EE0395" w14:textId="77777777" w:rsidR="00C27B8F" w:rsidRDefault="00C27B8F">
      <w:pPr>
        <w:rPr>
          <w:rFonts w:cstheme="minorHAnsi"/>
          <w:b/>
          <w:i/>
          <w:u w:val="single"/>
        </w:rPr>
      </w:pPr>
    </w:p>
    <w:p w14:paraId="592CDF5D" w14:textId="2A4C8DF0" w:rsidR="00C21AA9" w:rsidRPr="008F6E89" w:rsidRDefault="00C21AA9">
      <w:pPr>
        <w:rPr>
          <w:rFonts w:cstheme="minorHAnsi"/>
          <w:b/>
          <w:i/>
          <w:u w:val="single"/>
        </w:rPr>
      </w:pPr>
      <w:r w:rsidRPr="008F6E89">
        <w:rPr>
          <w:rFonts w:cstheme="minorHAnsi"/>
          <w:b/>
          <w:i/>
          <w:u w:val="single"/>
        </w:rPr>
        <w:t xml:space="preserve">Week 8 </w:t>
      </w:r>
    </w:p>
    <w:p w14:paraId="2981D77E" w14:textId="005F4F0F" w:rsidR="00C21AA9" w:rsidRDefault="00C21AA9">
      <w:pPr>
        <w:rPr>
          <w:rFonts w:cstheme="minorHAnsi"/>
          <w:b/>
          <w:i/>
          <w:u w:val="single"/>
        </w:rPr>
      </w:pPr>
      <w:r w:rsidRPr="008F6E89">
        <w:rPr>
          <w:rFonts w:cstheme="minorHAnsi"/>
          <w:b/>
          <w:i/>
          <w:u w:val="single"/>
        </w:rPr>
        <w:t>Australia’s offshore processing of asylum seekers</w:t>
      </w:r>
    </w:p>
    <w:p w14:paraId="7F19809A" w14:textId="77777777" w:rsidR="00C27B8F" w:rsidRPr="00C27B8F" w:rsidRDefault="00C27B8F" w:rsidP="00C27B8F">
      <w:pPr>
        <w:rPr>
          <w:rFonts w:cstheme="minorHAnsi"/>
          <w:i/>
        </w:rPr>
      </w:pPr>
      <w:r w:rsidRPr="00C27B8F">
        <w:rPr>
          <w:rFonts w:cstheme="minorHAnsi"/>
          <w:i/>
        </w:rPr>
        <w:t xml:space="preserve">In February 2016, the High Court ruled by majority decision that the offshore processing of asylum seekers was lawful. Despite its legality, the policy of offshore processing continues to be ethically controversial. It is made more complex by the fact that much of the media coverage pursues a particular point of view. </w:t>
      </w:r>
    </w:p>
    <w:p w14:paraId="6368B0B6" w14:textId="77777777" w:rsidR="00C27B8F" w:rsidRPr="00C27B8F" w:rsidRDefault="00C27B8F">
      <w:pPr>
        <w:rPr>
          <w:rFonts w:cstheme="minorHAnsi"/>
          <w:b/>
          <w:i/>
          <w:color w:val="FF0000"/>
          <w:u w:val="single"/>
        </w:rPr>
      </w:pPr>
    </w:p>
    <w:p w14:paraId="7534B50B" w14:textId="77777777" w:rsidR="00C21AA9" w:rsidRPr="00C27B8F" w:rsidRDefault="00C21AA9" w:rsidP="00C21AA9">
      <w:pPr>
        <w:rPr>
          <w:rFonts w:cstheme="minorHAnsi"/>
          <w:color w:val="FF0000"/>
        </w:rPr>
      </w:pPr>
      <w:r w:rsidRPr="00C27B8F">
        <w:rPr>
          <w:rFonts w:cstheme="minorHAnsi"/>
          <w:color w:val="FF0000"/>
        </w:rPr>
        <w:t>1.What are the ethical issues involved and how well does current policy respond to those issues? In your answer you should make reference to relevant international human rights instruments to which Australia is a signatory.</w:t>
      </w:r>
    </w:p>
    <w:p w14:paraId="021250A6" w14:textId="77777777" w:rsidR="00C21AA9" w:rsidRPr="00C27B8F" w:rsidRDefault="00C21AA9" w:rsidP="00C21AA9">
      <w:pPr>
        <w:rPr>
          <w:rFonts w:cstheme="minorHAnsi"/>
          <w:color w:val="FF0000"/>
        </w:rPr>
      </w:pPr>
    </w:p>
    <w:p w14:paraId="13ACA847" w14:textId="77777777" w:rsidR="00C21AA9" w:rsidRPr="00C27B8F" w:rsidRDefault="00C21AA9" w:rsidP="00C21AA9">
      <w:pPr>
        <w:rPr>
          <w:rFonts w:cstheme="minorHAnsi"/>
          <w:color w:val="FF0000"/>
        </w:rPr>
      </w:pPr>
    </w:p>
    <w:p w14:paraId="61C07992" w14:textId="77777777" w:rsidR="00C21AA9" w:rsidRPr="00C27B8F" w:rsidRDefault="00C21AA9" w:rsidP="00C21AA9">
      <w:pPr>
        <w:rPr>
          <w:rFonts w:cstheme="minorHAnsi"/>
          <w:color w:val="FF0000"/>
        </w:rPr>
      </w:pPr>
    </w:p>
    <w:p w14:paraId="27A2255C" w14:textId="2A80138A" w:rsidR="008F6E89" w:rsidRPr="00C27B8F" w:rsidRDefault="00C21AA9">
      <w:pPr>
        <w:rPr>
          <w:rFonts w:cstheme="minorHAnsi"/>
          <w:color w:val="FF0000"/>
        </w:rPr>
      </w:pPr>
      <w:r w:rsidRPr="00C27B8F">
        <w:rPr>
          <w:rFonts w:cstheme="minorHAnsi"/>
          <w:color w:val="FF0000"/>
        </w:rPr>
        <w:t>2. What theories best explain Australia's position? And can they help justify such a positio</w:t>
      </w:r>
      <w:r w:rsidR="00F7403A" w:rsidRPr="00C27B8F">
        <w:rPr>
          <w:rFonts w:cstheme="minorHAnsi"/>
          <w:color w:val="FF0000"/>
        </w:rPr>
        <w:t>n</w:t>
      </w:r>
    </w:p>
    <w:p w14:paraId="53462629" w14:textId="77777777" w:rsidR="008F6E89" w:rsidRPr="008F6E89" w:rsidRDefault="008F6E89">
      <w:pPr>
        <w:rPr>
          <w:rFonts w:cstheme="minorHAnsi"/>
        </w:rPr>
      </w:pPr>
    </w:p>
    <w:p w14:paraId="754F510E" w14:textId="77777777" w:rsidR="00C27B8F" w:rsidRDefault="00C27B8F">
      <w:pPr>
        <w:rPr>
          <w:rFonts w:cstheme="minorHAnsi"/>
          <w:b/>
          <w:i/>
          <w:u w:val="single"/>
        </w:rPr>
      </w:pPr>
    </w:p>
    <w:p w14:paraId="44AE6A07" w14:textId="77777777" w:rsidR="00C27B8F" w:rsidRDefault="00C27B8F">
      <w:pPr>
        <w:rPr>
          <w:rFonts w:cstheme="minorHAnsi"/>
          <w:b/>
          <w:i/>
          <w:u w:val="single"/>
        </w:rPr>
      </w:pPr>
    </w:p>
    <w:p w14:paraId="4822F664" w14:textId="77777777" w:rsidR="00C27B8F" w:rsidRDefault="00C27B8F">
      <w:pPr>
        <w:rPr>
          <w:rFonts w:cstheme="minorHAnsi"/>
          <w:b/>
          <w:i/>
          <w:u w:val="single"/>
        </w:rPr>
      </w:pPr>
    </w:p>
    <w:p w14:paraId="14C5931F" w14:textId="77777777" w:rsidR="00C27B8F" w:rsidRDefault="00C27B8F">
      <w:pPr>
        <w:rPr>
          <w:rFonts w:cstheme="minorHAnsi"/>
          <w:b/>
          <w:i/>
          <w:u w:val="single"/>
        </w:rPr>
      </w:pPr>
    </w:p>
    <w:p w14:paraId="5E80C670" w14:textId="77777777" w:rsidR="00C27B8F" w:rsidRDefault="00C27B8F">
      <w:pPr>
        <w:rPr>
          <w:rFonts w:cstheme="minorHAnsi"/>
          <w:b/>
          <w:i/>
          <w:u w:val="single"/>
        </w:rPr>
      </w:pPr>
    </w:p>
    <w:p w14:paraId="62E251CB" w14:textId="7AA9C894" w:rsidR="00C21AA9" w:rsidRPr="008F6E89" w:rsidRDefault="00C21AA9">
      <w:pPr>
        <w:rPr>
          <w:rFonts w:cstheme="minorHAnsi"/>
          <w:b/>
          <w:i/>
          <w:u w:val="single"/>
        </w:rPr>
      </w:pPr>
      <w:r w:rsidRPr="008F6E89">
        <w:rPr>
          <w:rFonts w:cstheme="minorHAnsi"/>
          <w:b/>
          <w:i/>
          <w:u w:val="single"/>
        </w:rPr>
        <w:t>Week 9</w:t>
      </w:r>
    </w:p>
    <w:p w14:paraId="13F3187B" w14:textId="0E7A574C" w:rsidR="00C21AA9" w:rsidRDefault="00C21AA9">
      <w:pPr>
        <w:rPr>
          <w:rFonts w:cstheme="minorHAnsi"/>
          <w:b/>
          <w:i/>
          <w:u w:val="single"/>
        </w:rPr>
      </w:pPr>
      <w:r w:rsidRPr="008F6E89">
        <w:rPr>
          <w:rFonts w:cstheme="minorHAnsi"/>
          <w:b/>
          <w:i/>
          <w:u w:val="single"/>
        </w:rPr>
        <w:t xml:space="preserve">Public Policy and Legislation </w:t>
      </w:r>
    </w:p>
    <w:p w14:paraId="0869A96E" w14:textId="77777777" w:rsidR="00F7403A" w:rsidRDefault="00F7403A" w:rsidP="00F7403A">
      <w:r>
        <w:rPr>
          <w:rFonts w:cstheme="minorHAnsi"/>
          <w:b/>
          <w:i/>
          <w:u w:val="single"/>
        </w:rPr>
        <w:t xml:space="preserve">READ THE FOLLOWING AND ANSWER THE QUESTIONS </w:t>
      </w:r>
      <w:r>
        <w:rPr>
          <w:rFonts w:cstheme="minorHAnsi"/>
          <w:b/>
          <w:i/>
          <w:u w:val="single"/>
        </w:rPr>
        <w:br/>
      </w:r>
      <w:r>
        <w:rPr>
          <w:b/>
          <w:bCs/>
          <w:sz w:val="32"/>
          <w:szCs w:val="32"/>
        </w:rPr>
        <w:t>Background</w:t>
      </w:r>
      <w:r>
        <w:br/>
      </w:r>
    </w:p>
    <w:p w14:paraId="5895958F" w14:textId="77777777" w:rsidR="00F7403A" w:rsidRDefault="00F7403A" w:rsidP="00F7403A">
      <w:pPr>
        <w:widowControl w:val="0"/>
        <w:numPr>
          <w:ilvl w:val="0"/>
          <w:numId w:val="14"/>
        </w:numPr>
        <w:suppressAutoHyphens/>
      </w:pPr>
      <w:r>
        <w:t xml:space="preserve">The UN Universal Declaration of Human Rights </w:t>
      </w:r>
      <w:r w:rsidRPr="00EE19AC">
        <w:t xml:space="preserve">Article 10 </w:t>
      </w:r>
      <w:r>
        <w:t>states that:</w:t>
      </w:r>
    </w:p>
    <w:p w14:paraId="7D977C6B" w14:textId="77777777" w:rsidR="00F7403A" w:rsidRDefault="00F7403A" w:rsidP="00F7403A">
      <w:pPr>
        <w:ind w:left="720"/>
      </w:pPr>
    </w:p>
    <w:p w14:paraId="378CFD2C" w14:textId="77777777" w:rsidR="00F7403A" w:rsidRDefault="00F7403A" w:rsidP="00F7403A">
      <w:pPr>
        <w:ind w:left="1418" w:firstLine="22"/>
      </w:pPr>
      <w:r>
        <w:t>E</w:t>
      </w:r>
      <w:r w:rsidRPr="00EE19AC">
        <w:t>veryone is entitled in full equality to a fair and public hearing by an independent and impartial tribunal, in the determination of his rights and obligations, and of any criminal charge against him.</w:t>
      </w:r>
    </w:p>
    <w:p w14:paraId="36D954D4" w14:textId="77777777" w:rsidR="00F7403A" w:rsidRDefault="00F7403A" w:rsidP="00F7403A">
      <w:pPr>
        <w:ind w:left="1418" w:firstLine="22"/>
      </w:pPr>
    </w:p>
    <w:p w14:paraId="4A982CAC" w14:textId="77777777" w:rsidR="00F7403A" w:rsidRDefault="00F7403A" w:rsidP="00F7403A">
      <w:pPr>
        <w:widowControl w:val="0"/>
        <w:numPr>
          <w:ilvl w:val="0"/>
          <w:numId w:val="14"/>
        </w:numPr>
        <w:suppressAutoHyphens/>
      </w:pPr>
      <w:r w:rsidRPr="00303B91">
        <w:t xml:space="preserve">Article 11(2) </w:t>
      </w:r>
      <w:r>
        <w:t xml:space="preserve"> adds that:</w:t>
      </w:r>
    </w:p>
    <w:p w14:paraId="4AF68C4A" w14:textId="77777777" w:rsidR="00F7403A" w:rsidRDefault="00F7403A" w:rsidP="00F7403A">
      <w:pPr>
        <w:ind w:left="720"/>
      </w:pPr>
    </w:p>
    <w:p w14:paraId="6F70C97F" w14:textId="77777777" w:rsidR="00F7403A" w:rsidRDefault="00F7403A" w:rsidP="00F7403A">
      <w:pPr>
        <w:ind w:left="1418"/>
      </w:pPr>
      <w:r w:rsidRPr="00303B91">
        <w:t>No one shall be held guilty of any penal offence on account of any act or omission which did not constitute a penal offence….at the time it was committed. Nor shall a heavier penalty be imposed than the one that was applicable at the time the penal offence was committed.</w:t>
      </w:r>
    </w:p>
    <w:p w14:paraId="54EF0C70" w14:textId="77777777" w:rsidR="00F7403A" w:rsidRDefault="00F7403A" w:rsidP="00F7403A">
      <w:pPr>
        <w:pStyle w:val="ListParagraph"/>
      </w:pPr>
    </w:p>
    <w:p w14:paraId="71BD15E7" w14:textId="77777777" w:rsidR="00F7403A" w:rsidRDefault="00F7403A" w:rsidP="00F7403A">
      <w:pPr>
        <w:widowControl w:val="0"/>
        <w:numPr>
          <w:ilvl w:val="0"/>
          <w:numId w:val="14"/>
        </w:numPr>
        <w:suppressAutoHyphens/>
      </w:pPr>
      <w:r>
        <w:t xml:space="preserve">Section 27 of the Victorian </w:t>
      </w:r>
      <w:r w:rsidRPr="00E47248">
        <w:rPr>
          <w:i/>
        </w:rPr>
        <w:t>Charter of Human Rights and Responsibilities Act 2006</w:t>
      </w:r>
      <w:r>
        <w:t xml:space="preserve"> also provides that:</w:t>
      </w:r>
    </w:p>
    <w:p w14:paraId="7DFE2A5D" w14:textId="77777777" w:rsidR="00F7403A" w:rsidRDefault="00F7403A" w:rsidP="00F7403A"/>
    <w:p w14:paraId="32FE9AB1" w14:textId="02397ABC" w:rsidR="00F7403A" w:rsidRPr="00F7403A" w:rsidRDefault="00F7403A" w:rsidP="00F7403A">
      <w:pPr>
        <w:ind w:left="1985" w:hanging="709"/>
      </w:pPr>
      <w:r w:rsidRPr="00E47248">
        <w:t xml:space="preserve">  (2)     A penalty must not be imposed on any </w:t>
      </w:r>
      <w:hyperlink r:id="rId11" w:anchor="person" w:history="1">
        <w:r w:rsidRPr="00E47248">
          <w:rPr>
            <w:rStyle w:val="Hyperlink"/>
          </w:rPr>
          <w:t>person</w:t>
        </w:r>
      </w:hyperlink>
      <w:r w:rsidRPr="00E47248">
        <w:t xml:space="preserve"> for a criminal offence that is greater than the penalty that applied to the offence when it was committed. </w:t>
      </w:r>
    </w:p>
    <w:p w14:paraId="3810C290" w14:textId="72263A29" w:rsidR="00F7403A" w:rsidRPr="00F7403A" w:rsidRDefault="00F7403A" w:rsidP="00F7403A">
      <w:pPr>
        <w:rPr>
          <w:b/>
          <w:sz w:val="32"/>
          <w:szCs w:val="32"/>
        </w:rPr>
      </w:pPr>
      <w:r w:rsidRPr="00DB0984">
        <w:rPr>
          <w:b/>
          <w:sz w:val="32"/>
          <w:szCs w:val="32"/>
        </w:rPr>
        <w:t>Scenario</w:t>
      </w:r>
    </w:p>
    <w:p w14:paraId="7604D4AB" w14:textId="77777777" w:rsidR="00F7403A" w:rsidRDefault="00F7403A" w:rsidP="00F7403A"/>
    <w:p w14:paraId="325F9377" w14:textId="77777777" w:rsidR="00F7403A" w:rsidRDefault="00F7403A" w:rsidP="00F7403A">
      <w:pPr>
        <w:widowControl w:val="0"/>
        <w:numPr>
          <w:ilvl w:val="0"/>
          <w:numId w:val="15"/>
        </w:numPr>
        <w:suppressAutoHyphens/>
      </w:pPr>
      <w:r>
        <w:t>Garry David was a prisoner in the Victorian prison system until his death in custody in July 1993.</w:t>
      </w:r>
    </w:p>
    <w:p w14:paraId="17A91313" w14:textId="77777777" w:rsidR="00F7403A" w:rsidRDefault="00F7403A" w:rsidP="00F7403A">
      <w:pPr>
        <w:widowControl w:val="0"/>
        <w:numPr>
          <w:ilvl w:val="0"/>
          <w:numId w:val="15"/>
        </w:numPr>
        <w:suppressAutoHyphens/>
      </w:pPr>
      <w:r>
        <w:t>His mother was alcoholic and from the age of four he spent most of his life in orphanages, boys’ homes or youth training centres.</w:t>
      </w:r>
    </w:p>
    <w:p w14:paraId="4C4D8762" w14:textId="77777777" w:rsidR="00F7403A" w:rsidRDefault="00F7403A" w:rsidP="00F7403A">
      <w:pPr>
        <w:widowControl w:val="0"/>
        <w:numPr>
          <w:ilvl w:val="0"/>
          <w:numId w:val="15"/>
        </w:numPr>
        <w:suppressAutoHyphens/>
      </w:pPr>
      <w:r>
        <w:t>At age 11 Garry committed various offences  and at 13 he was diagnosed with psychopathic traits.  He was in psychiatric hospitals on 8 occasions between 1976 (age 22) and 1984.</w:t>
      </w:r>
    </w:p>
    <w:p w14:paraId="554F9F61" w14:textId="77777777" w:rsidR="00F7403A" w:rsidRDefault="00F7403A" w:rsidP="00F7403A">
      <w:pPr>
        <w:widowControl w:val="0"/>
        <w:numPr>
          <w:ilvl w:val="0"/>
          <w:numId w:val="15"/>
        </w:numPr>
        <w:suppressAutoHyphens/>
      </w:pPr>
      <w:r>
        <w:t>Amongst other things he began self-mutilating during this period, including swallowing razor blades and corrosive liquids.  He also cut off parts of his ears and injured his genitals.</w:t>
      </w:r>
    </w:p>
    <w:p w14:paraId="6AA231D7" w14:textId="77777777" w:rsidR="00F7403A" w:rsidRDefault="00F7403A" w:rsidP="00F7403A">
      <w:pPr>
        <w:widowControl w:val="0"/>
        <w:numPr>
          <w:ilvl w:val="0"/>
          <w:numId w:val="15"/>
        </w:numPr>
        <w:suppressAutoHyphens/>
      </w:pPr>
      <w:r>
        <w:t>In 1982 Garry was imprisoned for 14 years for the attempted murder of three people, during a robbery at s pizza restaurant. The aim of the robbery appears to have been to draw police into a shootout.</w:t>
      </w:r>
    </w:p>
    <w:p w14:paraId="6B5EEAA2" w14:textId="77777777" w:rsidR="00F7403A" w:rsidRDefault="00F7403A" w:rsidP="00F7403A">
      <w:pPr>
        <w:widowControl w:val="0"/>
        <w:numPr>
          <w:ilvl w:val="0"/>
          <w:numId w:val="15"/>
        </w:numPr>
        <w:suppressAutoHyphens/>
      </w:pPr>
      <w:r>
        <w:t>One police officer and the pizza shop proprietor were both injured seriously.</w:t>
      </w:r>
    </w:p>
    <w:p w14:paraId="335C276A" w14:textId="77777777" w:rsidR="00F7403A" w:rsidRDefault="00F7403A" w:rsidP="00F7403A">
      <w:pPr>
        <w:widowControl w:val="0"/>
        <w:numPr>
          <w:ilvl w:val="0"/>
          <w:numId w:val="15"/>
        </w:numPr>
        <w:suppressAutoHyphens/>
      </w:pPr>
      <w:r>
        <w:t xml:space="preserve">In prison Garry wrote several papers including one which spoke of committing massacres on release. They were always described in the most graphic and gruesome terms. </w:t>
      </w:r>
    </w:p>
    <w:p w14:paraId="7160C9F9" w14:textId="77777777" w:rsidR="00F7403A" w:rsidRDefault="00F7403A" w:rsidP="00F7403A">
      <w:pPr>
        <w:widowControl w:val="0"/>
        <w:numPr>
          <w:ilvl w:val="0"/>
          <w:numId w:val="15"/>
        </w:numPr>
        <w:suppressAutoHyphens/>
      </w:pPr>
      <w:r>
        <w:lastRenderedPageBreak/>
        <w:t xml:space="preserve">In January 1990 he was declared mentally ill but successfully appealed against this diagnosis. </w:t>
      </w:r>
    </w:p>
    <w:p w14:paraId="293145B4" w14:textId="77777777" w:rsidR="00F7403A" w:rsidRDefault="00F7403A" w:rsidP="00F7403A">
      <w:pPr>
        <w:widowControl w:val="0"/>
        <w:numPr>
          <w:ilvl w:val="0"/>
          <w:numId w:val="15"/>
        </w:numPr>
        <w:suppressAutoHyphens/>
      </w:pPr>
      <w:r>
        <w:t xml:space="preserve">Subsequently, </w:t>
      </w:r>
      <w:proofErr w:type="spellStart"/>
      <w:r>
        <w:t>te</w:t>
      </w:r>
      <w:proofErr w:type="spellEnd"/>
      <w:r>
        <w:t xml:space="preserve"> Victorian Government faced the problem of what to do with him and they sought to keep him in prison indefinitely by passage of special legislation, the </w:t>
      </w:r>
      <w:r w:rsidRPr="00247210">
        <w:rPr>
          <w:i/>
        </w:rPr>
        <w:t>Community Protection Act</w:t>
      </w:r>
      <w:r>
        <w:rPr>
          <w:i/>
        </w:rPr>
        <w:t xml:space="preserve"> 1990.  </w:t>
      </w:r>
      <w:r w:rsidRPr="00247210">
        <w:t>This was specifically designed to give the Supreme</w:t>
      </w:r>
      <w:r>
        <w:rPr>
          <w:i/>
        </w:rPr>
        <w:t xml:space="preserve"> </w:t>
      </w:r>
      <w:r>
        <w:t>Court the power to hold him in preventive detention.</w:t>
      </w:r>
    </w:p>
    <w:p w14:paraId="624BC1C3" w14:textId="77777777" w:rsidR="00F7403A" w:rsidRDefault="00F7403A" w:rsidP="00F7403A">
      <w:pPr>
        <w:widowControl w:val="0"/>
        <w:numPr>
          <w:ilvl w:val="0"/>
          <w:numId w:val="15"/>
        </w:numPr>
        <w:suppressAutoHyphens/>
      </w:pPr>
      <w:r>
        <w:t xml:space="preserve">Garry was reported to be highly </w:t>
      </w:r>
      <w:proofErr w:type="gramStart"/>
      <w:r>
        <w:t>intelligent</w:t>
      </w:r>
      <w:proofErr w:type="gramEnd"/>
      <w:r>
        <w:t xml:space="preserve"> but he had a long history of responding to even minor frustrations with violence, damage to property and self-harm</w:t>
      </w:r>
    </w:p>
    <w:p w14:paraId="5369087E" w14:textId="6FAC337D" w:rsidR="00F7403A" w:rsidRDefault="00F7403A" w:rsidP="00C27B8F">
      <w:pPr>
        <w:widowControl w:val="0"/>
        <w:numPr>
          <w:ilvl w:val="0"/>
          <w:numId w:val="15"/>
        </w:numPr>
        <w:suppressAutoHyphens/>
      </w:pPr>
      <w:r>
        <w:t xml:space="preserve">He committed suicide in prison by swallowing razor blades, which led to peritonitis. </w:t>
      </w:r>
    </w:p>
    <w:p w14:paraId="7F77AB7A" w14:textId="77777777" w:rsidR="00F7403A" w:rsidRDefault="00F7403A" w:rsidP="00F7403A">
      <w:pPr>
        <w:pStyle w:val="ListParagraph"/>
        <w:widowControl w:val="0"/>
        <w:numPr>
          <w:ilvl w:val="0"/>
          <w:numId w:val="15"/>
        </w:numPr>
        <w:suppressAutoHyphens/>
      </w:pPr>
      <w:r>
        <w:t>In New South Wales a similar act was passed in an attempt to enforce similar preventative controls in respect of another prisoner Gregory Kable, sentenced to five years for the manslaughter of his wife. Later, Kable got an additional 16 months prison for sending threatening letters out from the prison.</w:t>
      </w:r>
    </w:p>
    <w:p w14:paraId="2CFA6221" w14:textId="77777777" w:rsidR="00F7403A" w:rsidRDefault="00F7403A" w:rsidP="00F7403A">
      <w:pPr>
        <w:pStyle w:val="ListParagraph"/>
        <w:widowControl w:val="0"/>
        <w:numPr>
          <w:ilvl w:val="0"/>
          <w:numId w:val="15"/>
        </w:numPr>
        <w:suppressAutoHyphens/>
      </w:pPr>
      <w:r>
        <w:t xml:space="preserve">The NSW introduced the </w:t>
      </w:r>
      <w:r w:rsidRPr="00F16F3E">
        <w:rPr>
          <w:i/>
        </w:rPr>
        <w:t>Community Protections Act 1994</w:t>
      </w:r>
      <w:r>
        <w:t xml:space="preserve"> which Kable unsuccessfully challenged in the NSW Court of Appeal, but he was ultimately successful when he appealed </w:t>
      </w:r>
      <w:proofErr w:type="gramStart"/>
      <w:r>
        <w:t>again</w:t>
      </w:r>
      <w:proofErr w:type="gramEnd"/>
      <w:r>
        <w:t xml:space="preserve"> and the Australian High Court ruled the legislation unconstitutional.</w:t>
      </w:r>
    </w:p>
    <w:p w14:paraId="4AC01F52" w14:textId="77777777" w:rsidR="00F7403A" w:rsidRPr="008F6E89" w:rsidRDefault="00F7403A">
      <w:pPr>
        <w:rPr>
          <w:rFonts w:cstheme="minorHAnsi"/>
          <w:b/>
          <w:i/>
          <w:u w:val="single"/>
        </w:rPr>
      </w:pPr>
    </w:p>
    <w:p w14:paraId="6FFED07E" w14:textId="77777777" w:rsidR="00C21AA9" w:rsidRPr="00C27B8F" w:rsidRDefault="00C21AA9" w:rsidP="00C21AA9">
      <w:pPr>
        <w:widowControl w:val="0"/>
        <w:suppressAutoHyphens/>
        <w:rPr>
          <w:rFonts w:cstheme="minorHAnsi"/>
          <w:color w:val="FF0000"/>
        </w:rPr>
      </w:pPr>
      <w:r w:rsidRPr="00C27B8F">
        <w:rPr>
          <w:rFonts w:cstheme="minorHAnsi"/>
          <w:color w:val="FF0000"/>
        </w:rPr>
        <w:t>1.Was the legislation fair and just?</w:t>
      </w:r>
    </w:p>
    <w:p w14:paraId="1D915940" w14:textId="77777777" w:rsidR="00C21AA9" w:rsidRPr="00C27B8F" w:rsidRDefault="00C21AA9" w:rsidP="00C21AA9">
      <w:pPr>
        <w:pStyle w:val="ListParagraph"/>
        <w:widowControl w:val="0"/>
        <w:numPr>
          <w:ilvl w:val="0"/>
          <w:numId w:val="6"/>
        </w:numPr>
        <w:suppressAutoHyphens/>
        <w:rPr>
          <w:rFonts w:asciiTheme="minorHAnsi" w:hAnsiTheme="minorHAnsi" w:cstheme="minorHAnsi"/>
          <w:color w:val="FF0000"/>
        </w:rPr>
      </w:pPr>
      <w:r w:rsidRPr="00C27B8F">
        <w:rPr>
          <w:rFonts w:asciiTheme="minorHAnsi" w:hAnsiTheme="minorHAnsi" w:cstheme="minorHAnsi"/>
          <w:color w:val="FF0000"/>
        </w:rPr>
        <w:t>Think about the following theories</w:t>
      </w:r>
    </w:p>
    <w:p w14:paraId="6C19C03E" w14:textId="77777777" w:rsidR="00C21AA9" w:rsidRPr="00C27B8F" w:rsidRDefault="00C21AA9" w:rsidP="00C21AA9">
      <w:pPr>
        <w:pStyle w:val="ListParagraph"/>
        <w:widowControl w:val="0"/>
        <w:numPr>
          <w:ilvl w:val="2"/>
          <w:numId w:val="6"/>
        </w:numPr>
        <w:suppressAutoHyphens/>
        <w:rPr>
          <w:rFonts w:asciiTheme="minorHAnsi" w:hAnsiTheme="minorHAnsi" w:cstheme="minorHAnsi"/>
          <w:color w:val="FF0000"/>
        </w:rPr>
      </w:pPr>
      <w:r w:rsidRPr="00C27B8F">
        <w:rPr>
          <w:rFonts w:asciiTheme="minorHAnsi" w:hAnsiTheme="minorHAnsi" w:cstheme="minorHAnsi"/>
          <w:color w:val="FF0000"/>
        </w:rPr>
        <w:t>What form might a utilitarian response take?</w:t>
      </w:r>
    </w:p>
    <w:p w14:paraId="32F0FC1E" w14:textId="77777777" w:rsidR="00C21AA9" w:rsidRPr="00C27B8F" w:rsidRDefault="00C21AA9" w:rsidP="00C21AA9">
      <w:pPr>
        <w:pStyle w:val="ListParagraph"/>
        <w:widowControl w:val="0"/>
        <w:numPr>
          <w:ilvl w:val="2"/>
          <w:numId w:val="6"/>
        </w:numPr>
        <w:suppressAutoHyphens/>
        <w:rPr>
          <w:rFonts w:asciiTheme="minorHAnsi" w:hAnsiTheme="minorHAnsi" w:cstheme="minorHAnsi"/>
          <w:color w:val="FF0000"/>
        </w:rPr>
      </w:pPr>
      <w:r w:rsidRPr="00C27B8F">
        <w:rPr>
          <w:rFonts w:asciiTheme="minorHAnsi" w:hAnsiTheme="minorHAnsi" w:cstheme="minorHAnsi"/>
          <w:color w:val="FF0000"/>
        </w:rPr>
        <w:t>What are the issues from a deontological point of view?</w:t>
      </w:r>
    </w:p>
    <w:p w14:paraId="6204CC75" w14:textId="77777777" w:rsidR="00C21AA9" w:rsidRPr="00C27B8F" w:rsidRDefault="00C21AA9" w:rsidP="00C21AA9">
      <w:pPr>
        <w:pStyle w:val="ListParagraph"/>
        <w:widowControl w:val="0"/>
        <w:numPr>
          <w:ilvl w:val="2"/>
          <w:numId w:val="6"/>
        </w:numPr>
        <w:suppressAutoHyphens/>
        <w:rPr>
          <w:rFonts w:asciiTheme="minorHAnsi" w:hAnsiTheme="minorHAnsi" w:cstheme="minorHAnsi"/>
          <w:color w:val="FF0000"/>
        </w:rPr>
      </w:pPr>
      <w:r w:rsidRPr="00C27B8F">
        <w:rPr>
          <w:rFonts w:asciiTheme="minorHAnsi" w:hAnsiTheme="minorHAnsi" w:cstheme="minorHAnsi"/>
          <w:color w:val="FF0000"/>
        </w:rPr>
        <w:t>Does Rawls theory of Justice have anything useful to contribute to the debate?</w:t>
      </w:r>
    </w:p>
    <w:p w14:paraId="6D24A23B" w14:textId="77777777" w:rsidR="00C21AA9" w:rsidRPr="00C27B8F" w:rsidRDefault="00C21AA9" w:rsidP="00C21AA9">
      <w:pPr>
        <w:pStyle w:val="ListParagraph"/>
        <w:widowControl w:val="0"/>
        <w:numPr>
          <w:ilvl w:val="2"/>
          <w:numId w:val="6"/>
        </w:numPr>
        <w:suppressAutoHyphens/>
        <w:rPr>
          <w:rFonts w:asciiTheme="minorHAnsi" w:hAnsiTheme="minorHAnsi" w:cstheme="minorHAnsi"/>
          <w:color w:val="FF0000"/>
        </w:rPr>
      </w:pPr>
      <w:r w:rsidRPr="00C27B8F">
        <w:rPr>
          <w:rFonts w:asciiTheme="minorHAnsi" w:hAnsiTheme="minorHAnsi" w:cstheme="minorHAnsi"/>
          <w:color w:val="FF0000"/>
        </w:rPr>
        <w:t>What about the ethics of care?</w:t>
      </w:r>
    </w:p>
    <w:p w14:paraId="3170A9B2" w14:textId="77777777" w:rsidR="00C21AA9" w:rsidRPr="00C27B8F" w:rsidRDefault="00C21AA9" w:rsidP="00C21AA9">
      <w:pPr>
        <w:ind w:left="1800"/>
        <w:rPr>
          <w:rFonts w:cstheme="minorHAnsi"/>
          <w:color w:val="FF0000"/>
        </w:rPr>
      </w:pPr>
    </w:p>
    <w:p w14:paraId="4A2AD9AB" w14:textId="77777777" w:rsidR="00C21AA9" w:rsidRPr="00C27B8F" w:rsidRDefault="00C21AA9" w:rsidP="00C21AA9">
      <w:pPr>
        <w:widowControl w:val="0"/>
        <w:suppressAutoHyphens/>
        <w:rPr>
          <w:rFonts w:cstheme="minorHAnsi"/>
          <w:color w:val="FF0000"/>
        </w:rPr>
      </w:pPr>
      <w:r w:rsidRPr="00C27B8F">
        <w:rPr>
          <w:rFonts w:cstheme="minorHAnsi"/>
          <w:color w:val="FF0000"/>
        </w:rPr>
        <w:t>2.Which theory(s) gives you the best understanding of this issue? Explain why</w:t>
      </w:r>
    </w:p>
    <w:p w14:paraId="68ED6450" w14:textId="77777777" w:rsidR="00C21AA9" w:rsidRPr="00C27B8F" w:rsidRDefault="00C21AA9" w:rsidP="00C21AA9">
      <w:pPr>
        <w:widowControl w:val="0"/>
        <w:suppressAutoHyphens/>
        <w:rPr>
          <w:rFonts w:cstheme="minorHAnsi"/>
          <w:color w:val="FF0000"/>
        </w:rPr>
      </w:pPr>
    </w:p>
    <w:p w14:paraId="762E402E" w14:textId="77777777" w:rsidR="00C21AA9" w:rsidRPr="00C27B8F" w:rsidRDefault="00C21AA9" w:rsidP="00C21AA9">
      <w:pPr>
        <w:widowControl w:val="0"/>
        <w:suppressAutoHyphens/>
        <w:rPr>
          <w:rFonts w:cstheme="minorHAnsi"/>
          <w:color w:val="FF0000"/>
        </w:rPr>
      </w:pPr>
    </w:p>
    <w:p w14:paraId="67610CDC" w14:textId="77777777" w:rsidR="001E2BFF" w:rsidRPr="00C27B8F" w:rsidRDefault="001E2BFF" w:rsidP="00C21AA9">
      <w:pPr>
        <w:widowControl w:val="0"/>
        <w:suppressAutoHyphens/>
        <w:rPr>
          <w:rFonts w:cstheme="minorHAnsi"/>
          <w:color w:val="FF0000"/>
        </w:rPr>
      </w:pPr>
    </w:p>
    <w:p w14:paraId="11374059" w14:textId="77777777" w:rsidR="00C21AA9" w:rsidRPr="00C27B8F" w:rsidRDefault="00C21AA9" w:rsidP="00C21AA9">
      <w:pPr>
        <w:widowControl w:val="0"/>
        <w:suppressAutoHyphens/>
        <w:rPr>
          <w:rFonts w:cstheme="minorHAnsi"/>
          <w:color w:val="FF0000"/>
        </w:rPr>
      </w:pPr>
      <w:r w:rsidRPr="00C27B8F">
        <w:rPr>
          <w:rFonts w:cstheme="minorHAnsi"/>
          <w:color w:val="FF0000"/>
        </w:rPr>
        <w:t>3.What would you have done?</w:t>
      </w:r>
    </w:p>
    <w:p w14:paraId="0FAC4371" w14:textId="77777777" w:rsidR="00C21AA9" w:rsidRPr="00C27B8F" w:rsidRDefault="00C21AA9">
      <w:pPr>
        <w:rPr>
          <w:rFonts w:cstheme="minorHAnsi"/>
          <w:b/>
          <w:i/>
          <w:color w:val="FF0000"/>
          <w:u w:val="single"/>
        </w:rPr>
      </w:pPr>
    </w:p>
    <w:p w14:paraId="5EA406DD" w14:textId="77777777" w:rsidR="001E2BFF" w:rsidRPr="008F6E89" w:rsidRDefault="001E2BFF">
      <w:pPr>
        <w:rPr>
          <w:rFonts w:cstheme="minorHAnsi"/>
          <w:b/>
          <w:i/>
          <w:u w:val="single"/>
        </w:rPr>
      </w:pPr>
    </w:p>
    <w:p w14:paraId="55A82AB2" w14:textId="77777777" w:rsidR="001E2BFF" w:rsidRPr="008F6E89" w:rsidRDefault="001E2BFF">
      <w:pPr>
        <w:rPr>
          <w:rFonts w:cstheme="minorHAnsi"/>
          <w:b/>
          <w:i/>
          <w:u w:val="single"/>
        </w:rPr>
      </w:pPr>
    </w:p>
    <w:p w14:paraId="2F7AC369" w14:textId="77777777" w:rsidR="001E2BFF" w:rsidRPr="008F6E89" w:rsidRDefault="001E2BFF">
      <w:pPr>
        <w:rPr>
          <w:rFonts w:cstheme="minorHAnsi"/>
          <w:b/>
          <w:i/>
          <w:u w:val="single"/>
        </w:rPr>
      </w:pPr>
    </w:p>
    <w:p w14:paraId="13A75755" w14:textId="77777777" w:rsidR="001E2BFF" w:rsidRPr="008F6E89" w:rsidRDefault="001E2BFF">
      <w:pPr>
        <w:rPr>
          <w:rFonts w:cstheme="minorHAnsi"/>
          <w:b/>
          <w:i/>
          <w:u w:val="single"/>
        </w:rPr>
      </w:pPr>
      <w:r w:rsidRPr="008F6E89">
        <w:rPr>
          <w:rFonts w:cstheme="minorHAnsi"/>
          <w:b/>
          <w:i/>
          <w:u w:val="single"/>
        </w:rPr>
        <w:t>Week 10</w:t>
      </w:r>
    </w:p>
    <w:p w14:paraId="63BCE235" w14:textId="29F83A24" w:rsidR="00F7403A" w:rsidRPr="00F7403A" w:rsidRDefault="001E2BFF" w:rsidP="00F7403A">
      <w:pPr>
        <w:rPr>
          <w:rFonts w:cstheme="minorHAnsi"/>
          <w:b/>
          <w:i/>
          <w:u w:val="single"/>
        </w:rPr>
      </w:pPr>
      <w:r w:rsidRPr="008F6E89">
        <w:rPr>
          <w:rFonts w:cstheme="minorHAnsi"/>
          <w:b/>
          <w:i/>
          <w:u w:val="single"/>
        </w:rPr>
        <w:t xml:space="preserve">Over-representations of Aboriginal peoples in the criminal Justice System </w:t>
      </w:r>
      <w:r w:rsidR="00F7403A">
        <w:rPr>
          <w:rFonts w:cstheme="minorHAnsi"/>
          <w:b/>
          <w:i/>
          <w:u w:val="single"/>
        </w:rPr>
        <w:br/>
      </w:r>
      <w:r w:rsidR="00F7403A" w:rsidRPr="00F7403A">
        <w:rPr>
          <w:rFonts w:cstheme="minorHAnsi"/>
          <w:i/>
          <w:u w:val="single"/>
        </w:rPr>
        <w:t>WATCH THE VIDEO AND ANSWER THE FOLLOWING QUESTIONS</w:t>
      </w:r>
      <w:r w:rsidR="00F7403A">
        <w:rPr>
          <w:rFonts w:cstheme="minorHAnsi"/>
          <w:b/>
          <w:i/>
          <w:u w:val="single"/>
        </w:rPr>
        <w:t xml:space="preserve"> </w:t>
      </w:r>
      <w:r w:rsidR="00F7403A">
        <w:rPr>
          <w:rFonts w:cstheme="minorHAnsi"/>
          <w:b/>
          <w:i/>
          <w:u w:val="single"/>
        </w:rPr>
        <w:br/>
      </w:r>
      <w:r w:rsidR="00F7403A">
        <w:rPr>
          <w:rFonts w:ascii="Arial Narrow" w:hAnsi="Arial Narrow"/>
          <w:color w:val="F28E00"/>
        </w:rPr>
        <w:t xml:space="preserve">http://www.abc.net.au/7.30/content/2014/s4118422.htm </w:t>
      </w:r>
    </w:p>
    <w:p w14:paraId="1E45A055" w14:textId="192A2525" w:rsidR="001E2BFF" w:rsidRPr="00C27B8F" w:rsidRDefault="008F6E89" w:rsidP="008F6E89">
      <w:pPr>
        <w:rPr>
          <w:rFonts w:cstheme="minorHAnsi"/>
          <w:b/>
          <w:i/>
          <w:color w:val="FF0000"/>
          <w:u w:val="single"/>
        </w:rPr>
      </w:pPr>
      <w:r>
        <w:rPr>
          <w:rFonts w:cstheme="minorHAnsi"/>
          <w:b/>
          <w:i/>
          <w:u w:val="single"/>
        </w:rPr>
        <w:br/>
      </w:r>
      <w:r w:rsidR="001E2BFF" w:rsidRPr="00C27B8F">
        <w:rPr>
          <w:rFonts w:eastAsia="Times New Roman" w:cstheme="minorHAnsi"/>
          <w:color w:val="FF0000"/>
        </w:rPr>
        <w:t xml:space="preserve">1.What do you think the answers are to this </w:t>
      </w:r>
    </w:p>
    <w:p w14:paraId="7024B1EB" w14:textId="77777777" w:rsidR="001E2BFF" w:rsidRPr="00C27B8F" w:rsidRDefault="001E2BFF" w:rsidP="001E2BFF">
      <w:pPr>
        <w:spacing w:before="100" w:beforeAutospacing="1" w:after="100" w:afterAutospacing="1"/>
        <w:rPr>
          <w:rFonts w:eastAsia="Times New Roman" w:cstheme="minorHAnsi"/>
          <w:color w:val="FF0000"/>
        </w:rPr>
      </w:pPr>
    </w:p>
    <w:p w14:paraId="4ACA8ACB" w14:textId="77777777" w:rsidR="001E2BFF" w:rsidRPr="00C27B8F" w:rsidRDefault="001E2BFF" w:rsidP="001E2BFF">
      <w:pPr>
        <w:spacing w:before="100" w:beforeAutospacing="1" w:after="100" w:afterAutospacing="1"/>
        <w:rPr>
          <w:rFonts w:eastAsia="Times New Roman" w:cstheme="minorHAnsi"/>
          <w:color w:val="FF0000"/>
        </w:rPr>
      </w:pPr>
      <w:r w:rsidRPr="00C27B8F">
        <w:rPr>
          <w:rFonts w:eastAsia="Times New Roman" w:cstheme="minorHAnsi"/>
          <w:color w:val="FF0000"/>
        </w:rPr>
        <w:t xml:space="preserve">2.What can society do? </w:t>
      </w:r>
    </w:p>
    <w:p w14:paraId="573B627D" w14:textId="77777777" w:rsidR="001E2BFF" w:rsidRPr="00C27B8F" w:rsidRDefault="001E2BFF" w:rsidP="001E2BFF">
      <w:pPr>
        <w:spacing w:before="100" w:beforeAutospacing="1" w:after="100" w:afterAutospacing="1"/>
        <w:rPr>
          <w:rFonts w:eastAsia="Times New Roman" w:cstheme="minorHAnsi"/>
          <w:color w:val="FF0000"/>
        </w:rPr>
      </w:pPr>
    </w:p>
    <w:p w14:paraId="1C3E3FF6" w14:textId="77777777" w:rsidR="001E2BFF" w:rsidRPr="00C27B8F" w:rsidRDefault="001E2BFF" w:rsidP="001E2BFF">
      <w:pPr>
        <w:spacing w:before="100" w:beforeAutospacing="1" w:after="100" w:afterAutospacing="1"/>
        <w:rPr>
          <w:rFonts w:eastAsia="Times New Roman" w:cstheme="minorHAnsi"/>
          <w:color w:val="FF0000"/>
        </w:rPr>
      </w:pPr>
      <w:r w:rsidRPr="00C27B8F">
        <w:rPr>
          <w:rFonts w:eastAsia="Times New Roman" w:cstheme="minorHAnsi"/>
          <w:color w:val="FF0000"/>
        </w:rPr>
        <w:lastRenderedPageBreak/>
        <w:t xml:space="preserve">3.What can the criminal justice system, police, courts corrections and other services do? </w:t>
      </w:r>
    </w:p>
    <w:p w14:paraId="1B287F16" w14:textId="77777777" w:rsidR="001E2BFF" w:rsidRPr="00C27B8F" w:rsidRDefault="001E2BFF" w:rsidP="001E2BFF">
      <w:pPr>
        <w:spacing w:before="100" w:beforeAutospacing="1" w:after="100" w:afterAutospacing="1"/>
        <w:rPr>
          <w:rFonts w:eastAsia="Times New Roman" w:cstheme="minorHAnsi"/>
          <w:color w:val="FF0000"/>
        </w:rPr>
      </w:pPr>
    </w:p>
    <w:p w14:paraId="7BA023BD" w14:textId="77777777" w:rsidR="001E2BFF" w:rsidRPr="00C27B8F" w:rsidRDefault="001E2BFF" w:rsidP="001E2BFF">
      <w:pPr>
        <w:spacing w:before="100" w:beforeAutospacing="1" w:after="100" w:afterAutospacing="1"/>
        <w:rPr>
          <w:rFonts w:eastAsia="Times New Roman" w:cstheme="minorHAnsi"/>
          <w:color w:val="FF0000"/>
        </w:rPr>
      </w:pPr>
      <w:r w:rsidRPr="00C27B8F">
        <w:rPr>
          <w:rFonts w:eastAsia="Times New Roman" w:cstheme="minorHAnsi"/>
          <w:color w:val="FF0000"/>
        </w:rPr>
        <w:t>4.What are the impediments to your suggestions</w:t>
      </w:r>
    </w:p>
    <w:p w14:paraId="49880511" w14:textId="77777777" w:rsidR="001E2BFF" w:rsidRPr="00C27B8F" w:rsidRDefault="001E2BFF" w:rsidP="001E2BFF">
      <w:pPr>
        <w:spacing w:before="100" w:beforeAutospacing="1" w:after="100" w:afterAutospacing="1"/>
        <w:rPr>
          <w:rFonts w:eastAsia="Times New Roman" w:cstheme="minorHAnsi"/>
          <w:color w:val="FF0000"/>
        </w:rPr>
      </w:pPr>
    </w:p>
    <w:p w14:paraId="02373D50" w14:textId="77777777" w:rsidR="001E2BFF" w:rsidRPr="00C27B8F" w:rsidRDefault="001E2BFF" w:rsidP="001E2BFF">
      <w:pPr>
        <w:spacing w:before="100" w:beforeAutospacing="1" w:after="100" w:afterAutospacing="1"/>
        <w:rPr>
          <w:rFonts w:eastAsia="Times New Roman" w:cstheme="minorHAnsi"/>
          <w:color w:val="FF0000"/>
        </w:rPr>
      </w:pPr>
      <w:r w:rsidRPr="00C27B8F">
        <w:rPr>
          <w:rFonts w:eastAsia="Times New Roman" w:cstheme="minorHAnsi"/>
          <w:color w:val="FF0000"/>
        </w:rPr>
        <w:t xml:space="preserve">5.What theories help you understand </w:t>
      </w:r>
    </w:p>
    <w:p w14:paraId="1C37DB44" w14:textId="77777777" w:rsidR="001E2BFF" w:rsidRPr="008F6E89" w:rsidRDefault="001E2BFF">
      <w:pPr>
        <w:rPr>
          <w:rFonts w:cstheme="minorHAnsi"/>
          <w:b/>
          <w:i/>
          <w:u w:val="single"/>
        </w:rPr>
      </w:pPr>
    </w:p>
    <w:p w14:paraId="2712C6C2" w14:textId="3C404529" w:rsidR="00F7403A" w:rsidRDefault="00F7403A">
      <w:pPr>
        <w:rPr>
          <w:rFonts w:cstheme="minorHAnsi"/>
          <w:b/>
          <w:i/>
          <w:u w:val="single"/>
        </w:rPr>
      </w:pPr>
    </w:p>
    <w:p w14:paraId="08AA0E63" w14:textId="7EF6B34B" w:rsidR="00C27B8F" w:rsidRDefault="00C27B8F">
      <w:pPr>
        <w:rPr>
          <w:rFonts w:cstheme="minorHAnsi"/>
          <w:b/>
          <w:i/>
          <w:u w:val="single"/>
        </w:rPr>
      </w:pPr>
    </w:p>
    <w:p w14:paraId="59494173" w14:textId="6A60C6B2" w:rsidR="00C27B8F" w:rsidRDefault="00C27B8F">
      <w:pPr>
        <w:rPr>
          <w:rFonts w:cstheme="minorHAnsi"/>
          <w:b/>
          <w:i/>
          <w:u w:val="single"/>
        </w:rPr>
      </w:pPr>
    </w:p>
    <w:p w14:paraId="1DB3866A" w14:textId="77777777" w:rsidR="00C27B8F" w:rsidRDefault="00C27B8F">
      <w:pPr>
        <w:rPr>
          <w:rFonts w:cstheme="minorHAnsi"/>
          <w:b/>
          <w:i/>
          <w:u w:val="single"/>
        </w:rPr>
      </w:pPr>
    </w:p>
    <w:p w14:paraId="764CE6D6" w14:textId="77777777" w:rsidR="00F7403A" w:rsidRDefault="00F7403A">
      <w:pPr>
        <w:rPr>
          <w:rFonts w:cstheme="minorHAnsi"/>
          <w:b/>
          <w:i/>
          <w:u w:val="single"/>
        </w:rPr>
      </w:pPr>
    </w:p>
    <w:p w14:paraId="6BF767A9" w14:textId="77777777" w:rsidR="00F7403A" w:rsidRDefault="00F7403A">
      <w:pPr>
        <w:rPr>
          <w:rFonts w:cstheme="minorHAnsi"/>
          <w:b/>
          <w:i/>
          <w:u w:val="single"/>
        </w:rPr>
      </w:pPr>
    </w:p>
    <w:p w14:paraId="1943F842" w14:textId="7F409740" w:rsidR="001E2BFF" w:rsidRDefault="00F7403A">
      <w:pPr>
        <w:rPr>
          <w:rFonts w:cstheme="minorHAnsi"/>
          <w:b/>
          <w:i/>
          <w:u w:val="single"/>
        </w:rPr>
      </w:pPr>
      <w:r>
        <w:rPr>
          <w:rFonts w:cstheme="minorHAnsi"/>
          <w:b/>
          <w:i/>
          <w:u w:val="single"/>
        </w:rPr>
        <w:t xml:space="preserve">Week 11 </w:t>
      </w:r>
    </w:p>
    <w:p w14:paraId="045D5566" w14:textId="45D8BA4F" w:rsidR="00F7403A" w:rsidRDefault="00F7403A" w:rsidP="00F7403A">
      <w:pPr>
        <w:rPr>
          <w:rFonts w:cstheme="minorHAnsi"/>
          <w:b/>
          <w:i/>
          <w:u w:val="single"/>
        </w:rPr>
      </w:pPr>
      <w:r>
        <w:rPr>
          <w:rFonts w:cstheme="minorHAnsi"/>
          <w:b/>
          <w:i/>
          <w:u w:val="single"/>
        </w:rPr>
        <w:t xml:space="preserve">WATCH THE FOLLOWING VIDEOS AND ANSWER THE QUESTIONS </w:t>
      </w:r>
    </w:p>
    <w:p w14:paraId="26703E58" w14:textId="37B3846F" w:rsidR="00F7403A" w:rsidRDefault="00862577" w:rsidP="00F7403A">
      <w:pPr>
        <w:rPr>
          <w:rFonts w:cstheme="minorHAnsi"/>
          <w:b/>
          <w:i/>
          <w:u w:val="single"/>
        </w:rPr>
      </w:pPr>
      <w:hyperlink r:id="rId12" w:history="1">
        <w:r w:rsidR="00F7403A" w:rsidRPr="002E2DCB">
          <w:rPr>
            <w:rStyle w:val="Hyperlink"/>
            <w:rFonts w:cstheme="minorHAnsi"/>
            <w:b/>
            <w:i/>
          </w:rPr>
          <w:t>https://www.youtube.com/watch?v=HcyPJXb6z6I</w:t>
        </w:r>
      </w:hyperlink>
      <w:r w:rsidR="00F7403A">
        <w:rPr>
          <w:rFonts w:cstheme="minorHAnsi"/>
          <w:b/>
          <w:i/>
          <w:u w:val="single"/>
        </w:rPr>
        <w:t xml:space="preserve"> </w:t>
      </w:r>
    </w:p>
    <w:p w14:paraId="7CEC6778" w14:textId="3A0EE5D0" w:rsidR="00F7403A" w:rsidRDefault="00862577" w:rsidP="00F7403A">
      <w:pPr>
        <w:rPr>
          <w:rFonts w:cstheme="minorHAnsi"/>
          <w:b/>
          <w:i/>
          <w:u w:val="single"/>
        </w:rPr>
      </w:pPr>
      <w:hyperlink r:id="rId13" w:history="1">
        <w:r w:rsidR="00F7403A" w:rsidRPr="002E2DCB">
          <w:rPr>
            <w:rStyle w:val="Hyperlink"/>
            <w:rFonts w:cstheme="minorHAnsi"/>
            <w:b/>
            <w:i/>
          </w:rPr>
          <w:t>https://www.youtube.com/watch?v=R6Mxmphccu4</w:t>
        </w:r>
      </w:hyperlink>
      <w:r w:rsidR="00F7403A">
        <w:rPr>
          <w:rFonts w:cstheme="minorHAnsi"/>
          <w:b/>
          <w:i/>
          <w:u w:val="single"/>
        </w:rPr>
        <w:t xml:space="preserve"> </w:t>
      </w:r>
    </w:p>
    <w:p w14:paraId="27E29643" w14:textId="5E0121F4" w:rsidR="00F7403A" w:rsidRPr="00F7403A" w:rsidRDefault="00F7403A" w:rsidP="00F7403A">
      <w:pPr>
        <w:rPr>
          <w:rFonts w:cstheme="minorHAnsi"/>
          <w:color w:val="FF0000"/>
        </w:rPr>
      </w:pPr>
      <w:r w:rsidRPr="00C27B8F">
        <w:rPr>
          <w:rFonts w:cstheme="minorHAnsi"/>
          <w:color w:val="FF0000"/>
        </w:rPr>
        <w:t>1.</w:t>
      </w:r>
      <w:r w:rsidRPr="00F7403A">
        <w:rPr>
          <w:rFonts w:cstheme="minorHAnsi"/>
          <w:color w:val="FF0000"/>
        </w:rPr>
        <w:t>Using a Utilitarian Framework,  what justifications are there for holding such a large number of unconvicted or unsentenced prisoners?</w:t>
      </w:r>
    </w:p>
    <w:p w14:paraId="16B81838" w14:textId="6BBF6B48" w:rsidR="00F7403A" w:rsidRPr="00C27B8F" w:rsidRDefault="00F7403A" w:rsidP="00F7403A">
      <w:pPr>
        <w:rPr>
          <w:rFonts w:cstheme="minorHAnsi"/>
          <w:color w:val="FF0000"/>
        </w:rPr>
      </w:pPr>
    </w:p>
    <w:p w14:paraId="2983A95C" w14:textId="3B05002B" w:rsidR="00F7403A" w:rsidRPr="00C27B8F" w:rsidRDefault="00F7403A" w:rsidP="00F7403A">
      <w:pPr>
        <w:rPr>
          <w:rFonts w:cstheme="minorHAnsi"/>
          <w:color w:val="FF0000"/>
        </w:rPr>
      </w:pPr>
    </w:p>
    <w:p w14:paraId="49E451FB" w14:textId="77777777" w:rsidR="00F7403A" w:rsidRPr="00C27B8F" w:rsidRDefault="00F7403A" w:rsidP="00F7403A">
      <w:pPr>
        <w:rPr>
          <w:rFonts w:cstheme="minorHAnsi"/>
          <w:color w:val="FF0000"/>
        </w:rPr>
      </w:pPr>
    </w:p>
    <w:p w14:paraId="3AAB62B4" w14:textId="3C0C76C1" w:rsidR="00F7403A" w:rsidRPr="00F7403A" w:rsidRDefault="00F7403A" w:rsidP="00F7403A">
      <w:pPr>
        <w:rPr>
          <w:rFonts w:cstheme="minorHAnsi"/>
          <w:color w:val="FF0000"/>
        </w:rPr>
      </w:pPr>
      <w:r w:rsidRPr="00C27B8F">
        <w:rPr>
          <w:rFonts w:cstheme="minorHAnsi"/>
          <w:color w:val="FF0000"/>
        </w:rPr>
        <w:t>2.</w:t>
      </w:r>
      <w:r w:rsidRPr="00F7403A">
        <w:rPr>
          <w:rFonts w:cstheme="minorHAnsi"/>
          <w:color w:val="FF0000"/>
        </w:rPr>
        <w:t>Can those justifications be ethically sustained, either in general or in more limited specific circumstances.  (</w:t>
      </w:r>
      <w:proofErr w:type="spellStart"/>
      <w:r w:rsidRPr="00F7403A">
        <w:rPr>
          <w:rFonts w:cstheme="minorHAnsi"/>
          <w:color w:val="FF0000"/>
        </w:rPr>
        <w:t>eg</w:t>
      </w:r>
      <w:proofErr w:type="spellEnd"/>
      <w:r w:rsidRPr="00F7403A">
        <w:rPr>
          <w:rFonts w:cstheme="minorHAnsi"/>
          <w:color w:val="FF0000"/>
        </w:rPr>
        <w:t xml:space="preserve"> prior history of absconding on bail, or of committing offences while on bail)</w:t>
      </w:r>
    </w:p>
    <w:p w14:paraId="3B1A8E6A" w14:textId="77777777" w:rsidR="00F7403A" w:rsidRPr="00C27B8F" w:rsidRDefault="00F7403A" w:rsidP="00F7403A">
      <w:pPr>
        <w:rPr>
          <w:rFonts w:cstheme="minorHAnsi"/>
          <w:color w:val="FF0000"/>
        </w:rPr>
      </w:pPr>
    </w:p>
    <w:p w14:paraId="2D08132B" w14:textId="5729D449" w:rsidR="00F7403A" w:rsidRPr="00C27B8F" w:rsidRDefault="00F7403A" w:rsidP="00F7403A">
      <w:pPr>
        <w:rPr>
          <w:rFonts w:cstheme="minorHAnsi"/>
          <w:color w:val="FF0000"/>
        </w:rPr>
      </w:pPr>
    </w:p>
    <w:p w14:paraId="7AC1E702" w14:textId="7BC8268B" w:rsidR="00F7403A" w:rsidRPr="00C27B8F" w:rsidRDefault="00F7403A" w:rsidP="00F7403A">
      <w:pPr>
        <w:rPr>
          <w:rFonts w:cstheme="minorHAnsi"/>
          <w:color w:val="FF0000"/>
        </w:rPr>
      </w:pPr>
    </w:p>
    <w:p w14:paraId="487B9536" w14:textId="77777777" w:rsidR="00F7403A" w:rsidRPr="00C27B8F" w:rsidRDefault="00F7403A" w:rsidP="00F7403A">
      <w:pPr>
        <w:rPr>
          <w:rFonts w:cstheme="minorHAnsi"/>
          <w:color w:val="FF0000"/>
        </w:rPr>
      </w:pPr>
    </w:p>
    <w:p w14:paraId="5BF66F7A" w14:textId="4C5E8D83" w:rsidR="00F7403A" w:rsidRPr="00F7403A" w:rsidRDefault="00F7403A" w:rsidP="00F7403A">
      <w:pPr>
        <w:rPr>
          <w:rFonts w:cstheme="minorHAnsi"/>
          <w:color w:val="FF0000"/>
        </w:rPr>
      </w:pPr>
      <w:r w:rsidRPr="00C27B8F">
        <w:rPr>
          <w:rFonts w:cstheme="minorHAnsi"/>
          <w:color w:val="FF0000"/>
        </w:rPr>
        <w:t>3.</w:t>
      </w:r>
      <w:r w:rsidRPr="00F7403A">
        <w:rPr>
          <w:rFonts w:cstheme="minorHAnsi"/>
          <w:color w:val="FF0000"/>
        </w:rPr>
        <w:t>Think also about possible Utilitarian objections and their validity.</w:t>
      </w:r>
    </w:p>
    <w:p w14:paraId="4225333E" w14:textId="77777777" w:rsidR="00F7403A" w:rsidRPr="00C27B8F" w:rsidRDefault="00F7403A" w:rsidP="00F7403A">
      <w:pPr>
        <w:rPr>
          <w:rFonts w:cstheme="minorHAnsi"/>
          <w:color w:val="FF0000"/>
        </w:rPr>
      </w:pPr>
    </w:p>
    <w:p w14:paraId="2CE15166" w14:textId="4818160D" w:rsidR="00F7403A" w:rsidRPr="00C27B8F" w:rsidRDefault="00F7403A" w:rsidP="00F7403A">
      <w:pPr>
        <w:rPr>
          <w:rFonts w:cstheme="minorHAnsi"/>
          <w:color w:val="FF0000"/>
        </w:rPr>
      </w:pPr>
    </w:p>
    <w:p w14:paraId="5F12DDF7" w14:textId="77777777" w:rsidR="00F7403A" w:rsidRPr="00C27B8F" w:rsidRDefault="00F7403A" w:rsidP="00F7403A">
      <w:pPr>
        <w:rPr>
          <w:rFonts w:cstheme="minorHAnsi"/>
          <w:color w:val="FF0000"/>
        </w:rPr>
      </w:pPr>
    </w:p>
    <w:p w14:paraId="181F7E3A" w14:textId="268231DB" w:rsidR="00F7403A" w:rsidRPr="00F7403A" w:rsidRDefault="00F7403A" w:rsidP="00F7403A">
      <w:pPr>
        <w:rPr>
          <w:rFonts w:cstheme="minorHAnsi"/>
          <w:color w:val="FF0000"/>
        </w:rPr>
      </w:pPr>
      <w:r w:rsidRPr="00C27B8F">
        <w:rPr>
          <w:rFonts w:cstheme="minorHAnsi"/>
          <w:color w:val="FF0000"/>
        </w:rPr>
        <w:t>4.</w:t>
      </w:r>
      <w:r w:rsidRPr="00F7403A">
        <w:rPr>
          <w:rFonts w:cstheme="minorHAnsi"/>
          <w:color w:val="FF0000"/>
        </w:rPr>
        <w:t xml:space="preserve">Now turning to Deontology and to Rawls’ Theory of Justice, do these offer helpful ethical pointers to addressing the problem.  </w:t>
      </w:r>
    </w:p>
    <w:p w14:paraId="16B6551A" w14:textId="71DA467C" w:rsidR="00F7403A" w:rsidRPr="00C27B8F" w:rsidRDefault="00F7403A">
      <w:pPr>
        <w:rPr>
          <w:rFonts w:cstheme="minorHAnsi"/>
          <w:color w:val="FF0000"/>
        </w:rPr>
      </w:pPr>
    </w:p>
    <w:p w14:paraId="5DCF099E" w14:textId="6AB0D4ED" w:rsidR="00F7403A" w:rsidRPr="00C27B8F" w:rsidRDefault="00F7403A">
      <w:pPr>
        <w:rPr>
          <w:rFonts w:cstheme="minorHAnsi"/>
          <w:color w:val="FF0000"/>
        </w:rPr>
      </w:pPr>
    </w:p>
    <w:p w14:paraId="2885FFD2" w14:textId="3DB7262E" w:rsidR="00F7403A" w:rsidRPr="00F7403A" w:rsidRDefault="00F7403A" w:rsidP="00F7403A">
      <w:pPr>
        <w:rPr>
          <w:rFonts w:cstheme="minorHAnsi"/>
          <w:color w:val="FF0000"/>
        </w:rPr>
      </w:pPr>
      <w:r w:rsidRPr="00C27B8F">
        <w:rPr>
          <w:rFonts w:cstheme="minorHAnsi"/>
          <w:color w:val="FF0000"/>
        </w:rPr>
        <w:t>5.</w:t>
      </w:r>
      <w:r w:rsidRPr="00F7403A">
        <w:rPr>
          <w:rFonts w:cstheme="minorHAnsi"/>
          <w:color w:val="FF0000"/>
        </w:rPr>
        <w:t>Finally, where should the balance lie between public safety and the rights of unconvicted persons to be treated as innocent?</w:t>
      </w:r>
    </w:p>
    <w:p w14:paraId="63F57F0F" w14:textId="77777777" w:rsidR="00F7403A" w:rsidRPr="00C27B8F" w:rsidRDefault="00F7403A" w:rsidP="00F7403A">
      <w:pPr>
        <w:rPr>
          <w:rFonts w:cstheme="minorHAnsi"/>
          <w:color w:val="FF0000"/>
        </w:rPr>
      </w:pPr>
    </w:p>
    <w:p w14:paraId="2B31F903" w14:textId="77777777" w:rsidR="00F7403A" w:rsidRPr="00C27B8F" w:rsidRDefault="00F7403A" w:rsidP="00F7403A">
      <w:pPr>
        <w:rPr>
          <w:rFonts w:cstheme="minorHAnsi"/>
          <w:color w:val="FF0000"/>
        </w:rPr>
      </w:pPr>
    </w:p>
    <w:p w14:paraId="37B3E47F" w14:textId="793CF43B" w:rsidR="00F7403A" w:rsidRPr="00F7403A" w:rsidRDefault="00F7403A" w:rsidP="00F7403A">
      <w:pPr>
        <w:rPr>
          <w:rFonts w:cstheme="minorHAnsi"/>
          <w:color w:val="FF0000"/>
        </w:rPr>
      </w:pPr>
      <w:r w:rsidRPr="00C27B8F">
        <w:rPr>
          <w:rFonts w:cstheme="minorHAnsi"/>
          <w:color w:val="FF0000"/>
        </w:rPr>
        <w:lastRenderedPageBreak/>
        <w:t>6.</w:t>
      </w:r>
      <w:r w:rsidRPr="00F7403A">
        <w:rPr>
          <w:rFonts w:cstheme="minorHAnsi"/>
          <w:color w:val="FF0000"/>
        </w:rPr>
        <w:t>Do such human rights instruments and the United Nations Universal Declaration of Human rights, the International Covenant on Civil and Political rights, and other conventions of agreements offer useful insights into addressing this issue?</w:t>
      </w:r>
    </w:p>
    <w:p w14:paraId="1CE582D5" w14:textId="77777777" w:rsidR="00F7403A" w:rsidRPr="00F7403A" w:rsidRDefault="00F7403A">
      <w:pPr>
        <w:rPr>
          <w:rFonts w:cstheme="minorHAnsi"/>
        </w:rPr>
      </w:pPr>
    </w:p>
    <w:sectPr w:rsidR="00F7403A" w:rsidRPr="00F7403A" w:rsidSect="007F14DE">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CFA5D9" w14:textId="77777777" w:rsidR="00862577" w:rsidRDefault="00862577" w:rsidP="00441745">
      <w:r>
        <w:separator/>
      </w:r>
    </w:p>
  </w:endnote>
  <w:endnote w:type="continuationSeparator" w:id="0">
    <w:p w14:paraId="117E588E" w14:textId="77777777" w:rsidR="00862577" w:rsidRDefault="00862577" w:rsidP="00441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80"/>
    <w:family w:val="auto"/>
    <w:pitch w:val="default"/>
  </w:font>
  <w:font w:name="Arial">
    <w:panose1 w:val="020B0604020202020204"/>
    <w:charset w:val="00"/>
    <w:family w:val="swiss"/>
    <w:pitch w:val="variable"/>
    <w:sig w:usb0="E0002AFF" w:usb1="C0007843" w:usb2="00000009" w:usb3="00000000" w:csb0="000001FF" w:csb1="00000000"/>
  </w:font>
  <w:font w:name="Wingdings 3">
    <w:panose1 w:val="050401020108070707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E9FC29" w14:textId="77777777" w:rsidR="00862577" w:rsidRDefault="00862577" w:rsidP="00441745">
      <w:r>
        <w:separator/>
      </w:r>
    </w:p>
  </w:footnote>
  <w:footnote w:type="continuationSeparator" w:id="0">
    <w:p w14:paraId="4BC60B2A" w14:textId="77777777" w:rsidR="00862577" w:rsidRDefault="00862577" w:rsidP="004417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multilevel"/>
    <w:tmpl w:val="00000007"/>
    <w:name w:val="WW8Num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21B049B"/>
    <w:multiLevelType w:val="hybridMultilevel"/>
    <w:tmpl w:val="B7A6ED60"/>
    <w:lvl w:ilvl="0" w:tplc="236E9BA2">
      <w:start w:val="1"/>
      <w:numFmt w:val="bullet"/>
      <w:lvlText w:val="•"/>
      <w:lvlJc w:val="left"/>
      <w:pPr>
        <w:tabs>
          <w:tab w:val="num" w:pos="720"/>
        </w:tabs>
        <w:ind w:left="720" w:hanging="360"/>
      </w:pPr>
      <w:rPr>
        <w:rFonts w:ascii="Arial" w:hAnsi="Arial" w:hint="default"/>
      </w:rPr>
    </w:lvl>
    <w:lvl w:ilvl="1" w:tplc="4482B496" w:tentative="1">
      <w:start w:val="1"/>
      <w:numFmt w:val="bullet"/>
      <w:lvlText w:val="•"/>
      <w:lvlJc w:val="left"/>
      <w:pPr>
        <w:tabs>
          <w:tab w:val="num" w:pos="1440"/>
        </w:tabs>
        <w:ind w:left="1440" w:hanging="360"/>
      </w:pPr>
      <w:rPr>
        <w:rFonts w:ascii="Arial" w:hAnsi="Arial" w:hint="default"/>
      </w:rPr>
    </w:lvl>
    <w:lvl w:ilvl="2" w:tplc="6A9A022C" w:tentative="1">
      <w:start w:val="1"/>
      <w:numFmt w:val="bullet"/>
      <w:lvlText w:val="•"/>
      <w:lvlJc w:val="left"/>
      <w:pPr>
        <w:tabs>
          <w:tab w:val="num" w:pos="2160"/>
        </w:tabs>
        <w:ind w:left="2160" w:hanging="360"/>
      </w:pPr>
      <w:rPr>
        <w:rFonts w:ascii="Arial" w:hAnsi="Arial" w:hint="default"/>
      </w:rPr>
    </w:lvl>
    <w:lvl w:ilvl="3" w:tplc="C484A990" w:tentative="1">
      <w:start w:val="1"/>
      <w:numFmt w:val="bullet"/>
      <w:lvlText w:val="•"/>
      <w:lvlJc w:val="left"/>
      <w:pPr>
        <w:tabs>
          <w:tab w:val="num" w:pos="2880"/>
        </w:tabs>
        <w:ind w:left="2880" w:hanging="360"/>
      </w:pPr>
      <w:rPr>
        <w:rFonts w:ascii="Arial" w:hAnsi="Arial" w:hint="default"/>
      </w:rPr>
    </w:lvl>
    <w:lvl w:ilvl="4" w:tplc="7A42C61C" w:tentative="1">
      <w:start w:val="1"/>
      <w:numFmt w:val="bullet"/>
      <w:lvlText w:val="•"/>
      <w:lvlJc w:val="left"/>
      <w:pPr>
        <w:tabs>
          <w:tab w:val="num" w:pos="3600"/>
        </w:tabs>
        <w:ind w:left="3600" w:hanging="360"/>
      </w:pPr>
      <w:rPr>
        <w:rFonts w:ascii="Arial" w:hAnsi="Arial" w:hint="default"/>
      </w:rPr>
    </w:lvl>
    <w:lvl w:ilvl="5" w:tplc="93D49A5A" w:tentative="1">
      <w:start w:val="1"/>
      <w:numFmt w:val="bullet"/>
      <w:lvlText w:val="•"/>
      <w:lvlJc w:val="left"/>
      <w:pPr>
        <w:tabs>
          <w:tab w:val="num" w:pos="4320"/>
        </w:tabs>
        <w:ind w:left="4320" w:hanging="360"/>
      </w:pPr>
      <w:rPr>
        <w:rFonts w:ascii="Arial" w:hAnsi="Arial" w:hint="default"/>
      </w:rPr>
    </w:lvl>
    <w:lvl w:ilvl="6" w:tplc="03368360" w:tentative="1">
      <w:start w:val="1"/>
      <w:numFmt w:val="bullet"/>
      <w:lvlText w:val="•"/>
      <w:lvlJc w:val="left"/>
      <w:pPr>
        <w:tabs>
          <w:tab w:val="num" w:pos="5040"/>
        </w:tabs>
        <w:ind w:left="5040" w:hanging="360"/>
      </w:pPr>
      <w:rPr>
        <w:rFonts w:ascii="Arial" w:hAnsi="Arial" w:hint="default"/>
      </w:rPr>
    </w:lvl>
    <w:lvl w:ilvl="7" w:tplc="7E34341E" w:tentative="1">
      <w:start w:val="1"/>
      <w:numFmt w:val="bullet"/>
      <w:lvlText w:val="•"/>
      <w:lvlJc w:val="left"/>
      <w:pPr>
        <w:tabs>
          <w:tab w:val="num" w:pos="5760"/>
        </w:tabs>
        <w:ind w:left="5760" w:hanging="360"/>
      </w:pPr>
      <w:rPr>
        <w:rFonts w:ascii="Arial" w:hAnsi="Arial" w:hint="default"/>
      </w:rPr>
    </w:lvl>
    <w:lvl w:ilvl="8" w:tplc="B0E853A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294105B"/>
    <w:multiLevelType w:val="hybridMultilevel"/>
    <w:tmpl w:val="57B8AEB4"/>
    <w:lvl w:ilvl="0" w:tplc="D5EC60F6">
      <w:start w:val="1"/>
      <w:numFmt w:val="bullet"/>
      <w:lvlText w:val=""/>
      <w:lvlJc w:val="left"/>
      <w:pPr>
        <w:tabs>
          <w:tab w:val="num" w:pos="720"/>
        </w:tabs>
        <w:ind w:left="720" w:hanging="360"/>
      </w:pPr>
      <w:rPr>
        <w:rFonts w:ascii="Wingdings 3" w:hAnsi="Wingdings 3" w:hint="default"/>
      </w:rPr>
    </w:lvl>
    <w:lvl w:ilvl="1" w:tplc="37201E94" w:tentative="1">
      <w:start w:val="1"/>
      <w:numFmt w:val="bullet"/>
      <w:lvlText w:val=""/>
      <w:lvlJc w:val="left"/>
      <w:pPr>
        <w:tabs>
          <w:tab w:val="num" w:pos="1440"/>
        </w:tabs>
        <w:ind w:left="1440" w:hanging="360"/>
      </w:pPr>
      <w:rPr>
        <w:rFonts w:ascii="Wingdings 3" w:hAnsi="Wingdings 3" w:hint="default"/>
      </w:rPr>
    </w:lvl>
    <w:lvl w:ilvl="2" w:tplc="82021BBE" w:tentative="1">
      <w:start w:val="1"/>
      <w:numFmt w:val="bullet"/>
      <w:lvlText w:val=""/>
      <w:lvlJc w:val="left"/>
      <w:pPr>
        <w:tabs>
          <w:tab w:val="num" w:pos="2160"/>
        </w:tabs>
        <w:ind w:left="2160" w:hanging="360"/>
      </w:pPr>
      <w:rPr>
        <w:rFonts w:ascii="Wingdings 3" w:hAnsi="Wingdings 3" w:hint="default"/>
      </w:rPr>
    </w:lvl>
    <w:lvl w:ilvl="3" w:tplc="8F683092" w:tentative="1">
      <w:start w:val="1"/>
      <w:numFmt w:val="bullet"/>
      <w:lvlText w:val=""/>
      <w:lvlJc w:val="left"/>
      <w:pPr>
        <w:tabs>
          <w:tab w:val="num" w:pos="2880"/>
        </w:tabs>
        <w:ind w:left="2880" w:hanging="360"/>
      </w:pPr>
      <w:rPr>
        <w:rFonts w:ascii="Wingdings 3" w:hAnsi="Wingdings 3" w:hint="default"/>
      </w:rPr>
    </w:lvl>
    <w:lvl w:ilvl="4" w:tplc="B94AC902" w:tentative="1">
      <w:start w:val="1"/>
      <w:numFmt w:val="bullet"/>
      <w:lvlText w:val=""/>
      <w:lvlJc w:val="left"/>
      <w:pPr>
        <w:tabs>
          <w:tab w:val="num" w:pos="3600"/>
        </w:tabs>
        <w:ind w:left="3600" w:hanging="360"/>
      </w:pPr>
      <w:rPr>
        <w:rFonts w:ascii="Wingdings 3" w:hAnsi="Wingdings 3" w:hint="default"/>
      </w:rPr>
    </w:lvl>
    <w:lvl w:ilvl="5" w:tplc="DC4CFDB4" w:tentative="1">
      <w:start w:val="1"/>
      <w:numFmt w:val="bullet"/>
      <w:lvlText w:val=""/>
      <w:lvlJc w:val="left"/>
      <w:pPr>
        <w:tabs>
          <w:tab w:val="num" w:pos="4320"/>
        </w:tabs>
        <w:ind w:left="4320" w:hanging="360"/>
      </w:pPr>
      <w:rPr>
        <w:rFonts w:ascii="Wingdings 3" w:hAnsi="Wingdings 3" w:hint="default"/>
      </w:rPr>
    </w:lvl>
    <w:lvl w:ilvl="6" w:tplc="87E4C5B6" w:tentative="1">
      <w:start w:val="1"/>
      <w:numFmt w:val="bullet"/>
      <w:lvlText w:val=""/>
      <w:lvlJc w:val="left"/>
      <w:pPr>
        <w:tabs>
          <w:tab w:val="num" w:pos="5040"/>
        </w:tabs>
        <w:ind w:left="5040" w:hanging="360"/>
      </w:pPr>
      <w:rPr>
        <w:rFonts w:ascii="Wingdings 3" w:hAnsi="Wingdings 3" w:hint="default"/>
      </w:rPr>
    </w:lvl>
    <w:lvl w:ilvl="7" w:tplc="639E033E" w:tentative="1">
      <w:start w:val="1"/>
      <w:numFmt w:val="bullet"/>
      <w:lvlText w:val=""/>
      <w:lvlJc w:val="left"/>
      <w:pPr>
        <w:tabs>
          <w:tab w:val="num" w:pos="5760"/>
        </w:tabs>
        <w:ind w:left="5760" w:hanging="360"/>
      </w:pPr>
      <w:rPr>
        <w:rFonts w:ascii="Wingdings 3" w:hAnsi="Wingdings 3" w:hint="default"/>
      </w:rPr>
    </w:lvl>
    <w:lvl w:ilvl="8" w:tplc="C0FAD5CA"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06760619"/>
    <w:multiLevelType w:val="hybridMultilevel"/>
    <w:tmpl w:val="2EE0CEE2"/>
    <w:lvl w:ilvl="0" w:tplc="59F8D9D0">
      <w:start w:val="1"/>
      <w:numFmt w:val="bullet"/>
      <w:lvlText w:val=""/>
      <w:lvlJc w:val="left"/>
      <w:pPr>
        <w:tabs>
          <w:tab w:val="num" w:pos="720"/>
        </w:tabs>
        <w:ind w:left="720" w:hanging="360"/>
      </w:pPr>
      <w:rPr>
        <w:rFonts w:ascii="Wingdings 3" w:hAnsi="Wingdings 3" w:hint="default"/>
      </w:rPr>
    </w:lvl>
    <w:lvl w:ilvl="1" w:tplc="AF7E0374" w:tentative="1">
      <w:start w:val="1"/>
      <w:numFmt w:val="bullet"/>
      <w:lvlText w:val=""/>
      <w:lvlJc w:val="left"/>
      <w:pPr>
        <w:tabs>
          <w:tab w:val="num" w:pos="1440"/>
        </w:tabs>
        <w:ind w:left="1440" w:hanging="360"/>
      </w:pPr>
      <w:rPr>
        <w:rFonts w:ascii="Wingdings 3" w:hAnsi="Wingdings 3" w:hint="default"/>
      </w:rPr>
    </w:lvl>
    <w:lvl w:ilvl="2" w:tplc="FC20DE26" w:tentative="1">
      <w:start w:val="1"/>
      <w:numFmt w:val="bullet"/>
      <w:lvlText w:val=""/>
      <w:lvlJc w:val="left"/>
      <w:pPr>
        <w:tabs>
          <w:tab w:val="num" w:pos="2160"/>
        </w:tabs>
        <w:ind w:left="2160" w:hanging="360"/>
      </w:pPr>
      <w:rPr>
        <w:rFonts w:ascii="Wingdings 3" w:hAnsi="Wingdings 3" w:hint="default"/>
      </w:rPr>
    </w:lvl>
    <w:lvl w:ilvl="3" w:tplc="F9FA784A" w:tentative="1">
      <w:start w:val="1"/>
      <w:numFmt w:val="bullet"/>
      <w:lvlText w:val=""/>
      <w:lvlJc w:val="left"/>
      <w:pPr>
        <w:tabs>
          <w:tab w:val="num" w:pos="2880"/>
        </w:tabs>
        <w:ind w:left="2880" w:hanging="360"/>
      </w:pPr>
      <w:rPr>
        <w:rFonts w:ascii="Wingdings 3" w:hAnsi="Wingdings 3" w:hint="default"/>
      </w:rPr>
    </w:lvl>
    <w:lvl w:ilvl="4" w:tplc="0994EECE" w:tentative="1">
      <w:start w:val="1"/>
      <w:numFmt w:val="bullet"/>
      <w:lvlText w:val=""/>
      <w:lvlJc w:val="left"/>
      <w:pPr>
        <w:tabs>
          <w:tab w:val="num" w:pos="3600"/>
        </w:tabs>
        <w:ind w:left="3600" w:hanging="360"/>
      </w:pPr>
      <w:rPr>
        <w:rFonts w:ascii="Wingdings 3" w:hAnsi="Wingdings 3" w:hint="default"/>
      </w:rPr>
    </w:lvl>
    <w:lvl w:ilvl="5" w:tplc="D5EC3D04" w:tentative="1">
      <w:start w:val="1"/>
      <w:numFmt w:val="bullet"/>
      <w:lvlText w:val=""/>
      <w:lvlJc w:val="left"/>
      <w:pPr>
        <w:tabs>
          <w:tab w:val="num" w:pos="4320"/>
        </w:tabs>
        <w:ind w:left="4320" w:hanging="360"/>
      </w:pPr>
      <w:rPr>
        <w:rFonts w:ascii="Wingdings 3" w:hAnsi="Wingdings 3" w:hint="default"/>
      </w:rPr>
    </w:lvl>
    <w:lvl w:ilvl="6" w:tplc="4FBA1020" w:tentative="1">
      <w:start w:val="1"/>
      <w:numFmt w:val="bullet"/>
      <w:lvlText w:val=""/>
      <w:lvlJc w:val="left"/>
      <w:pPr>
        <w:tabs>
          <w:tab w:val="num" w:pos="5040"/>
        </w:tabs>
        <w:ind w:left="5040" w:hanging="360"/>
      </w:pPr>
      <w:rPr>
        <w:rFonts w:ascii="Wingdings 3" w:hAnsi="Wingdings 3" w:hint="default"/>
      </w:rPr>
    </w:lvl>
    <w:lvl w:ilvl="7" w:tplc="FFBA2BBC" w:tentative="1">
      <w:start w:val="1"/>
      <w:numFmt w:val="bullet"/>
      <w:lvlText w:val=""/>
      <w:lvlJc w:val="left"/>
      <w:pPr>
        <w:tabs>
          <w:tab w:val="num" w:pos="5760"/>
        </w:tabs>
        <w:ind w:left="5760" w:hanging="360"/>
      </w:pPr>
      <w:rPr>
        <w:rFonts w:ascii="Wingdings 3" w:hAnsi="Wingdings 3" w:hint="default"/>
      </w:rPr>
    </w:lvl>
    <w:lvl w:ilvl="8" w:tplc="1D546136"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1BCB7F04"/>
    <w:multiLevelType w:val="hybridMultilevel"/>
    <w:tmpl w:val="AA842DB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6573FE"/>
    <w:multiLevelType w:val="hybridMultilevel"/>
    <w:tmpl w:val="3186344E"/>
    <w:lvl w:ilvl="0" w:tplc="E1AADE80">
      <w:start w:val="1"/>
      <w:numFmt w:val="bullet"/>
      <w:lvlText w:val="•"/>
      <w:lvlJc w:val="left"/>
      <w:pPr>
        <w:tabs>
          <w:tab w:val="num" w:pos="720"/>
        </w:tabs>
        <w:ind w:left="720" w:hanging="360"/>
      </w:pPr>
      <w:rPr>
        <w:rFonts w:ascii="Arial" w:hAnsi="Arial" w:hint="default"/>
      </w:rPr>
    </w:lvl>
    <w:lvl w:ilvl="1" w:tplc="6E2034D2" w:tentative="1">
      <w:start w:val="1"/>
      <w:numFmt w:val="bullet"/>
      <w:lvlText w:val="•"/>
      <w:lvlJc w:val="left"/>
      <w:pPr>
        <w:tabs>
          <w:tab w:val="num" w:pos="1440"/>
        </w:tabs>
        <w:ind w:left="1440" w:hanging="360"/>
      </w:pPr>
      <w:rPr>
        <w:rFonts w:ascii="Arial" w:hAnsi="Arial" w:hint="default"/>
      </w:rPr>
    </w:lvl>
    <w:lvl w:ilvl="2" w:tplc="E1BECF6C" w:tentative="1">
      <w:start w:val="1"/>
      <w:numFmt w:val="bullet"/>
      <w:lvlText w:val="•"/>
      <w:lvlJc w:val="left"/>
      <w:pPr>
        <w:tabs>
          <w:tab w:val="num" w:pos="2160"/>
        </w:tabs>
        <w:ind w:left="2160" w:hanging="360"/>
      </w:pPr>
      <w:rPr>
        <w:rFonts w:ascii="Arial" w:hAnsi="Arial" w:hint="default"/>
      </w:rPr>
    </w:lvl>
    <w:lvl w:ilvl="3" w:tplc="D736CC4E" w:tentative="1">
      <w:start w:val="1"/>
      <w:numFmt w:val="bullet"/>
      <w:lvlText w:val="•"/>
      <w:lvlJc w:val="left"/>
      <w:pPr>
        <w:tabs>
          <w:tab w:val="num" w:pos="2880"/>
        </w:tabs>
        <w:ind w:left="2880" w:hanging="360"/>
      </w:pPr>
      <w:rPr>
        <w:rFonts w:ascii="Arial" w:hAnsi="Arial" w:hint="default"/>
      </w:rPr>
    </w:lvl>
    <w:lvl w:ilvl="4" w:tplc="7A48B476" w:tentative="1">
      <w:start w:val="1"/>
      <w:numFmt w:val="bullet"/>
      <w:lvlText w:val="•"/>
      <w:lvlJc w:val="left"/>
      <w:pPr>
        <w:tabs>
          <w:tab w:val="num" w:pos="3600"/>
        </w:tabs>
        <w:ind w:left="3600" w:hanging="360"/>
      </w:pPr>
      <w:rPr>
        <w:rFonts w:ascii="Arial" w:hAnsi="Arial" w:hint="default"/>
      </w:rPr>
    </w:lvl>
    <w:lvl w:ilvl="5" w:tplc="A014A364" w:tentative="1">
      <w:start w:val="1"/>
      <w:numFmt w:val="bullet"/>
      <w:lvlText w:val="•"/>
      <w:lvlJc w:val="left"/>
      <w:pPr>
        <w:tabs>
          <w:tab w:val="num" w:pos="4320"/>
        </w:tabs>
        <w:ind w:left="4320" w:hanging="360"/>
      </w:pPr>
      <w:rPr>
        <w:rFonts w:ascii="Arial" w:hAnsi="Arial" w:hint="default"/>
      </w:rPr>
    </w:lvl>
    <w:lvl w:ilvl="6" w:tplc="CA14D49E" w:tentative="1">
      <w:start w:val="1"/>
      <w:numFmt w:val="bullet"/>
      <w:lvlText w:val="•"/>
      <w:lvlJc w:val="left"/>
      <w:pPr>
        <w:tabs>
          <w:tab w:val="num" w:pos="5040"/>
        </w:tabs>
        <w:ind w:left="5040" w:hanging="360"/>
      </w:pPr>
      <w:rPr>
        <w:rFonts w:ascii="Arial" w:hAnsi="Arial" w:hint="default"/>
      </w:rPr>
    </w:lvl>
    <w:lvl w:ilvl="7" w:tplc="30244896" w:tentative="1">
      <w:start w:val="1"/>
      <w:numFmt w:val="bullet"/>
      <w:lvlText w:val="•"/>
      <w:lvlJc w:val="left"/>
      <w:pPr>
        <w:tabs>
          <w:tab w:val="num" w:pos="5760"/>
        </w:tabs>
        <w:ind w:left="5760" w:hanging="360"/>
      </w:pPr>
      <w:rPr>
        <w:rFonts w:ascii="Arial" w:hAnsi="Arial" w:hint="default"/>
      </w:rPr>
    </w:lvl>
    <w:lvl w:ilvl="8" w:tplc="0C88199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1890134"/>
    <w:multiLevelType w:val="hybridMultilevel"/>
    <w:tmpl w:val="8364F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22F03F3"/>
    <w:multiLevelType w:val="multilevel"/>
    <w:tmpl w:val="54268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622E57"/>
    <w:multiLevelType w:val="hybridMultilevel"/>
    <w:tmpl w:val="FA009F5A"/>
    <w:lvl w:ilvl="0" w:tplc="B9A6C3A6">
      <w:start w:val="1"/>
      <w:numFmt w:val="bullet"/>
      <w:lvlText w:val="•"/>
      <w:lvlJc w:val="left"/>
      <w:pPr>
        <w:tabs>
          <w:tab w:val="num" w:pos="720"/>
        </w:tabs>
        <w:ind w:left="720" w:hanging="360"/>
      </w:pPr>
      <w:rPr>
        <w:rFonts w:ascii="Arial" w:hAnsi="Arial" w:hint="default"/>
      </w:rPr>
    </w:lvl>
    <w:lvl w:ilvl="1" w:tplc="31923D2C" w:tentative="1">
      <w:start w:val="1"/>
      <w:numFmt w:val="bullet"/>
      <w:lvlText w:val="•"/>
      <w:lvlJc w:val="left"/>
      <w:pPr>
        <w:tabs>
          <w:tab w:val="num" w:pos="1440"/>
        </w:tabs>
        <w:ind w:left="1440" w:hanging="360"/>
      </w:pPr>
      <w:rPr>
        <w:rFonts w:ascii="Arial" w:hAnsi="Arial" w:hint="default"/>
      </w:rPr>
    </w:lvl>
    <w:lvl w:ilvl="2" w:tplc="0E2CF93E" w:tentative="1">
      <w:start w:val="1"/>
      <w:numFmt w:val="bullet"/>
      <w:lvlText w:val="•"/>
      <w:lvlJc w:val="left"/>
      <w:pPr>
        <w:tabs>
          <w:tab w:val="num" w:pos="2160"/>
        </w:tabs>
        <w:ind w:left="2160" w:hanging="360"/>
      </w:pPr>
      <w:rPr>
        <w:rFonts w:ascii="Arial" w:hAnsi="Arial" w:hint="default"/>
      </w:rPr>
    </w:lvl>
    <w:lvl w:ilvl="3" w:tplc="6E1E0D58">
      <w:start w:val="1"/>
      <w:numFmt w:val="bullet"/>
      <w:lvlText w:val="•"/>
      <w:lvlJc w:val="left"/>
      <w:pPr>
        <w:tabs>
          <w:tab w:val="num" w:pos="2880"/>
        </w:tabs>
        <w:ind w:left="2880" w:hanging="360"/>
      </w:pPr>
      <w:rPr>
        <w:rFonts w:ascii="Arial" w:hAnsi="Arial" w:hint="default"/>
      </w:rPr>
    </w:lvl>
    <w:lvl w:ilvl="4" w:tplc="6232AFFA" w:tentative="1">
      <w:start w:val="1"/>
      <w:numFmt w:val="bullet"/>
      <w:lvlText w:val="•"/>
      <w:lvlJc w:val="left"/>
      <w:pPr>
        <w:tabs>
          <w:tab w:val="num" w:pos="3600"/>
        </w:tabs>
        <w:ind w:left="3600" w:hanging="360"/>
      </w:pPr>
      <w:rPr>
        <w:rFonts w:ascii="Arial" w:hAnsi="Arial" w:hint="default"/>
      </w:rPr>
    </w:lvl>
    <w:lvl w:ilvl="5" w:tplc="A2BA4558" w:tentative="1">
      <w:start w:val="1"/>
      <w:numFmt w:val="bullet"/>
      <w:lvlText w:val="•"/>
      <w:lvlJc w:val="left"/>
      <w:pPr>
        <w:tabs>
          <w:tab w:val="num" w:pos="4320"/>
        </w:tabs>
        <w:ind w:left="4320" w:hanging="360"/>
      </w:pPr>
      <w:rPr>
        <w:rFonts w:ascii="Arial" w:hAnsi="Arial" w:hint="default"/>
      </w:rPr>
    </w:lvl>
    <w:lvl w:ilvl="6" w:tplc="95962AB6" w:tentative="1">
      <w:start w:val="1"/>
      <w:numFmt w:val="bullet"/>
      <w:lvlText w:val="•"/>
      <w:lvlJc w:val="left"/>
      <w:pPr>
        <w:tabs>
          <w:tab w:val="num" w:pos="5040"/>
        </w:tabs>
        <w:ind w:left="5040" w:hanging="360"/>
      </w:pPr>
      <w:rPr>
        <w:rFonts w:ascii="Arial" w:hAnsi="Arial" w:hint="default"/>
      </w:rPr>
    </w:lvl>
    <w:lvl w:ilvl="7" w:tplc="0A943CD6" w:tentative="1">
      <w:start w:val="1"/>
      <w:numFmt w:val="bullet"/>
      <w:lvlText w:val="•"/>
      <w:lvlJc w:val="left"/>
      <w:pPr>
        <w:tabs>
          <w:tab w:val="num" w:pos="5760"/>
        </w:tabs>
        <w:ind w:left="5760" w:hanging="360"/>
      </w:pPr>
      <w:rPr>
        <w:rFonts w:ascii="Arial" w:hAnsi="Arial" w:hint="default"/>
      </w:rPr>
    </w:lvl>
    <w:lvl w:ilvl="8" w:tplc="3076976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B9B5CF7"/>
    <w:multiLevelType w:val="hybridMultilevel"/>
    <w:tmpl w:val="96D84536"/>
    <w:lvl w:ilvl="0" w:tplc="77E4E094">
      <w:start w:val="1"/>
      <w:numFmt w:val="bullet"/>
      <w:lvlText w:val=""/>
      <w:lvlJc w:val="left"/>
      <w:pPr>
        <w:tabs>
          <w:tab w:val="num" w:pos="720"/>
        </w:tabs>
        <w:ind w:left="720" w:hanging="360"/>
      </w:pPr>
      <w:rPr>
        <w:rFonts w:ascii="Wingdings 3" w:hAnsi="Wingdings 3" w:hint="default"/>
      </w:rPr>
    </w:lvl>
    <w:lvl w:ilvl="1" w:tplc="269210FE" w:tentative="1">
      <w:start w:val="1"/>
      <w:numFmt w:val="bullet"/>
      <w:lvlText w:val=""/>
      <w:lvlJc w:val="left"/>
      <w:pPr>
        <w:tabs>
          <w:tab w:val="num" w:pos="1440"/>
        </w:tabs>
        <w:ind w:left="1440" w:hanging="360"/>
      </w:pPr>
      <w:rPr>
        <w:rFonts w:ascii="Wingdings 3" w:hAnsi="Wingdings 3" w:hint="default"/>
      </w:rPr>
    </w:lvl>
    <w:lvl w:ilvl="2" w:tplc="3ED01CB6" w:tentative="1">
      <w:start w:val="1"/>
      <w:numFmt w:val="bullet"/>
      <w:lvlText w:val=""/>
      <w:lvlJc w:val="left"/>
      <w:pPr>
        <w:tabs>
          <w:tab w:val="num" w:pos="2160"/>
        </w:tabs>
        <w:ind w:left="2160" w:hanging="360"/>
      </w:pPr>
      <w:rPr>
        <w:rFonts w:ascii="Wingdings 3" w:hAnsi="Wingdings 3" w:hint="default"/>
      </w:rPr>
    </w:lvl>
    <w:lvl w:ilvl="3" w:tplc="BEAC6A1C" w:tentative="1">
      <w:start w:val="1"/>
      <w:numFmt w:val="bullet"/>
      <w:lvlText w:val=""/>
      <w:lvlJc w:val="left"/>
      <w:pPr>
        <w:tabs>
          <w:tab w:val="num" w:pos="2880"/>
        </w:tabs>
        <w:ind w:left="2880" w:hanging="360"/>
      </w:pPr>
      <w:rPr>
        <w:rFonts w:ascii="Wingdings 3" w:hAnsi="Wingdings 3" w:hint="default"/>
      </w:rPr>
    </w:lvl>
    <w:lvl w:ilvl="4" w:tplc="4260DD28" w:tentative="1">
      <w:start w:val="1"/>
      <w:numFmt w:val="bullet"/>
      <w:lvlText w:val=""/>
      <w:lvlJc w:val="left"/>
      <w:pPr>
        <w:tabs>
          <w:tab w:val="num" w:pos="3600"/>
        </w:tabs>
        <w:ind w:left="3600" w:hanging="360"/>
      </w:pPr>
      <w:rPr>
        <w:rFonts w:ascii="Wingdings 3" w:hAnsi="Wingdings 3" w:hint="default"/>
      </w:rPr>
    </w:lvl>
    <w:lvl w:ilvl="5" w:tplc="CBDEC218" w:tentative="1">
      <w:start w:val="1"/>
      <w:numFmt w:val="bullet"/>
      <w:lvlText w:val=""/>
      <w:lvlJc w:val="left"/>
      <w:pPr>
        <w:tabs>
          <w:tab w:val="num" w:pos="4320"/>
        </w:tabs>
        <w:ind w:left="4320" w:hanging="360"/>
      </w:pPr>
      <w:rPr>
        <w:rFonts w:ascii="Wingdings 3" w:hAnsi="Wingdings 3" w:hint="default"/>
      </w:rPr>
    </w:lvl>
    <w:lvl w:ilvl="6" w:tplc="ACD28D94" w:tentative="1">
      <w:start w:val="1"/>
      <w:numFmt w:val="bullet"/>
      <w:lvlText w:val=""/>
      <w:lvlJc w:val="left"/>
      <w:pPr>
        <w:tabs>
          <w:tab w:val="num" w:pos="5040"/>
        </w:tabs>
        <w:ind w:left="5040" w:hanging="360"/>
      </w:pPr>
      <w:rPr>
        <w:rFonts w:ascii="Wingdings 3" w:hAnsi="Wingdings 3" w:hint="default"/>
      </w:rPr>
    </w:lvl>
    <w:lvl w:ilvl="7" w:tplc="FE04AA72" w:tentative="1">
      <w:start w:val="1"/>
      <w:numFmt w:val="bullet"/>
      <w:lvlText w:val=""/>
      <w:lvlJc w:val="left"/>
      <w:pPr>
        <w:tabs>
          <w:tab w:val="num" w:pos="5760"/>
        </w:tabs>
        <w:ind w:left="5760" w:hanging="360"/>
      </w:pPr>
      <w:rPr>
        <w:rFonts w:ascii="Wingdings 3" w:hAnsi="Wingdings 3" w:hint="default"/>
      </w:rPr>
    </w:lvl>
    <w:lvl w:ilvl="8" w:tplc="518A7C82"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3BD815D1"/>
    <w:multiLevelType w:val="hybridMultilevel"/>
    <w:tmpl w:val="74402022"/>
    <w:lvl w:ilvl="0" w:tplc="43B6115A">
      <w:start w:val="1"/>
      <w:numFmt w:val="bullet"/>
      <w:lvlText w:val="•"/>
      <w:lvlJc w:val="left"/>
      <w:pPr>
        <w:tabs>
          <w:tab w:val="num" w:pos="720"/>
        </w:tabs>
        <w:ind w:left="720" w:hanging="360"/>
      </w:pPr>
      <w:rPr>
        <w:rFonts w:ascii="Arial" w:hAnsi="Arial" w:hint="default"/>
      </w:rPr>
    </w:lvl>
    <w:lvl w:ilvl="1" w:tplc="2702C478" w:tentative="1">
      <w:start w:val="1"/>
      <w:numFmt w:val="bullet"/>
      <w:lvlText w:val="•"/>
      <w:lvlJc w:val="left"/>
      <w:pPr>
        <w:tabs>
          <w:tab w:val="num" w:pos="1440"/>
        </w:tabs>
        <w:ind w:left="1440" w:hanging="360"/>
      </w:pPr>
      <w:rPr>
        <w:rFonts w:ascii="Arial" w:hAnsi="Arial" w:hint="default"/>
      </w:rPr>
    </w:lvl>
    <w:lvl w:ilvl="2" w:tplc="AB36B8A2" w:tentative="1">
      <w:start w:val="1"/>
      <w:numFmt w:val="bullet"/>
      <w:lvlText w:val="•"/>
      <w:lvlJc w:val="left"/>
      <w:pPr>
        <w:tabs>
          <w:tab w:val="num" w:pos="2160"/>
        </w:tabs>
        <w:ind w:left="2160" w:hanging="360"/>
      </w:pPr>
      <w:rPr>
        <w:rFonts w:ascii="Arial" w:hAnsi="Arial" w:hint="default"/>
      </w:rPr>
    </w:lvl>
    <w:lvl w:ilvl="3" w:tplc="A192E236" w:tentative="1">
      <w:start w:val="1"/>
      <w:numFmt w:val="bullet"/>
      <w:lvlText w:val="•"/>
      <w:lvlJc w:val="left"/>
      <w:pPr>
        <w:tabs>
          <w:tab w:val="num" w:pos="2880"/>
        </w:tabs>
        <w:ind w:left="2880" w:hanging="360"/>
      </w:pPr>
      <w:rPr>
        <w:rFonts w:ascii="Arial" w:hAnsi="Arial" w:hint="default"/>
      </w:rPr>
    </w:lvl>
    <w:lvl w:ilvl="4" w:tplc="EF8A08A6" w:tentative="1">
      <w:start w:val="1"/>
      <w:numFmt w:val="bullet"/>
      <w:lvlText w:val="•"/>
      <w:lvlJc w:val="left"/>
      <w:pPr>
        <w:tabs>
          <w:tab w:val="num" w:pos="3600"/>
        </w:tabs>
        <w:ind w:left="3600" w:hanging="360"/>
      </w:pPr>
      <w:rPr>
        <w:rFonts w:ascii="Arial" w:hAnsi="Arial" w:hint="default"/>
      </w:rPr>
    </w:lvl>
    <w:lvl w:ilvl="5" w:tplc="3FDAEE00" w:tentative="1">
      <w:start w:val="1"/>
      <w:numFmt w:val="bullet"/>
      <w:lvlText w:val="•"/>
      <w:lvlJc w:val="left"/>
      <w:pPr>
        <w:tabs>
          <w:tab w:val="num" w:pos="4320"/>
        </w:tabs>
        <w:ind w:left="4320" w:hanging="360"/>
      </w:pPr>
      <w:rPr>
        <w:rFonts w:ascii="Arial" w:hAnsi="Arial" w:hint="default"/>
      </w:rPr>
    </w:lvl>
    <w:lvl w:ilvl="6" w:tplc="20165CD6" w:tentative="1">
      <w:start w:val="1"/>
      <w:numFmt w:val="bullet"/>
      <w:lvlText w:val="•"/>
      <w:lvlJc w:val="left"/>
      <w:pPr>
        <w:tabs>
          <w:tab w:val="num" w:pos="5040"/>
        </w:tabs>
        <w:ind w:left="5040" w:hanging="360"/>
      </w:pPr>
      <w:rPr>
        <w:rFonts w:ascii="Arial" w:hAnsi="Arial" w:hint="default"/>
      </w:rPr>
    </w:lvl>
    <w:lvl w:ilvl="7" w:tplc="D3B2CDD8" w:tentative="1">
      <w:start w:val="1"/>
      <w:numFmt w:val="bullet"/>
      <w:lvlText w:val="•"/>
      <w:lvlJc w:val="left"/>
      <w:pPr>
        <w:tabs>
          <w:tab w:val="num" w:pos="5760"/>
        </w:tabs>
        <w:ind w:left="5760" w:hanging="360"/>
      </w:pPr>
      <w:rPr>
        <w:rFonts w:ascii="Arial" w:hAnsi="Arial" w:hint="default"/>
      </w:rPr>
    </w:lvl>
    <w:lvl w:ilvl="8" w:tplc="8646B3F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4453EEE"/>
    <w:multiLevelType w:val="hybridMultilevel"/>
    <w:tmpl w:val="CBDC5894"/>
    <w:lvl w:ilvl="0" w:tplc="7B784A22">
      <w:start w:val="1"/>
      <w:numFmt w:val="bullet"/>
      <w:lvlText w:val="•"/>
      <w:lvlJc w:val="left"/>
      <w:pPr>
        <w:tabs>
          <w:tab w:val="num" w:pos="720"/>
        </w:tabs>
        <w:ind w:left="720" w:hanging="360"/>
      </w:pPr>
      <w:rPr>
        <w:rFonts w:ascii="Arial" w:hAnsi="Arial" w:hint="default"/>
      </w:rPr>
    </w:lvl>
    <w:lvl w:ilvl="1" w:tplc="541E74AA" w:tentative="1">
      <w:start w:val="1"/>
      <w:numFmt w:val="bullet"/>
      <w:lvlText w:val="•"/>
      <w:lvlJc w:val="left"/>
      <w:pPr>
        <w:tabs>
          <w:tab w:val="num" w:pos="1440"/>
        </w:tabs>
        <w:ind w:left="1440" w:hanging="360"/>
      </w:pPr>
      <w:rPr>
        <w:rFonts w:ascii="Arial" w:hAnsi="Arial" w:hint="default"/>
      </w:rPr>
    </w:lvl>
    <w:lvl w:ilvl="2" w:tplc="0BA2B044" w:tentative="1">
      <w:start w:val="1"/>
      <w:numFmt w:val="bullet"/>
      <w:lvlText w:val="•"/>
      <w:lvlJc w:val="left"/>
      <w:pPr>
        <w:tabs>
          <w:tab w:val="num" w:pos="2160"/>
        </w:tabs>
        <w:ind w:left="2160" w:hanging="360"/>
      </w:pPr>
      <w:rPr>
        <w:rFonts w:ascii="Arial" w:hAnsi="Arial" w:hint="default"/>
      </w:rPr>
    </w:lvl>
    <w:lvl w:ilvl="3" w:tplc="9E2EE022" w:tentative="1">
      <w:start w:val="1"/>
      <w:numFmt w:val="bullet"/>
      <w:lvlText w:val="•"/>
      <w:lvlJc w:val="left"/>
      <w:pPr>
        <w:tabs>
          <w:tab w:val="num" w:pos="2880"/>
        </w:tabs>
        <w:ind w:left="2880" w:hanging="360"/>
      </w:pPr>
      <w:rPr>
        <w:rFonts w:ascii="Arial" w:hAnsi="Arial" w:hint="default"/>
      </w:rPr>
    </w:lvl>
    <w:lvl w:ilvl="4" w:tplc="F384B38C" w:tentative="1">
      <w:start w:val="1"/>
      <w:numFmt w:val="bullet"/>
      <w:lvlText w:val="•"/>
      <w:lvlJc w:val="left"/>
      <w:pPr>
        <w:tabs>
          <w:tab w:val="num" w:pos="3600"/>
        </w:tabs>
        <w:ind w:left="3600" w:hanging="360"/>
      </w:pPr>
      <w:rPr>
        <w:rFonts w:ascii="Arial" w:hAnsi="Arial" w:hint="default"/>
      </w:rPr>
    </w:lvl>
    <w:lvl w:ilvl="5" w:tplc="944C99DE" w:tentative="1">
      <w:start w:val="1"/>
      <w:numFmt w:val="bullet"/>
      <w:lvlText w:val="•"/>
      <w:lvlJc w:val="left"/>
      <w:pPr>
        <w:tabs>
          <w:tab w:val="num" w:pos="4320"/>
        </w:tabs>
        <w:ind w:left="4320" w:hanging="360"/>
      </w:pPr>
      <w:rPr>
        <w:rFonts w:ascii="Arial" w:hAnsi="Arial" w:hint="default"/>
      </w:rPr>
    </w:lvl>
    <w:lvl w:ilvl="6" w:tplc="6D6AD56C" w:tentative="1">
      <w:start w:val="1"/>
      <w:numFmt w:val="bullet"/>
      <w:lvlText w:val="•"/>
      <w:lvlJc w:val="left"/>
      <w:pPr>
        <w:tabs>
          <w:tab w:val="num" w:pos="5040"/>
        </w:tabs>
        <w:ind w:left="5040" w:hanging="360"/>
      </w:pPr>
      <w:rPr>
        <w:rFonts w:ascii="Arial" w:hAnsi="Arial" w:hint="default"/>
      </w:rPr>
    </w:lvl>
    <w:lvl w:ilvl="7" w:tplc="1AAC9EC4" w:tentative="1">
      <w:start w:val="1"/>
      <w:numFmt w:val="bullet"/>
      <w:lvlText w:val="•"/>
      <w:lvlJc w:val="left"/>
      <w:pPr>
        <w:tabs>
          <w:tab w:val="num" w:pos="5760"/>
        </w:tabs>
        <w:ind w:left="5760" w:hanging="360"/>
      </w:pPr>
      <w:rPr>
        <w:rFonts w:ascii="Arial" w:hAnsi="Arial" w:hint="default"/>
      </w:rPr>
    </w:lvl>
    <w:lvl w:ilvl="8" w:tplc="6770973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E7C1E19"/>
    <w:multiLevelType w:val="hybridMultilevel"/>
    <w:tmpl w:val="C1927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3719DF"/>
    <w:multiLevelType w:val="hybridMultilevel"/>
    <w:tmpl w:val="7F4AD172"/>
    <w:lvl w:ilvl="0" w:tplc="A99C40FC">
      <w:start w:val="1"/>
      <w:numFmt w:val="bullet"/>
      <w:lvlText w:val="•"/>
      <w:lvlJc w:val="left"/>
      <w:pPr>
        <w:tabs>
          <w:tab w:val="num" w:pos="720"/>
        </w:tabs>
        <w:ind w:left="720" w:hanging="360"/>
      </w:pPr>
      <w:rPr>
        <w:rFonts w:ascii="Arial" w:hAnsi="Arial" w:hint="default"/>
      </w:rPr>
    </w:lvl>
    <w:lvl w:ilvl="1" w:tplc="507C1EC8" w:tentative="1">
      <w:start w:val="1"/>
      <w:numFmt w:val="bullet"/>
      <w:lvlText w:val="•"/>
      <w:lvlJc w:val="left"/>
      <w:pPr>
        <w:tabs>
          <w:tab w:val="num" w:pos="1440"/>
        </w:tabs>
        <w:ind w:left="1440" w:hanging="360"/>
      </w:pPr>
      <w:rPr>
        <w:rFonts w:ascii="Arial" w:hAnsi="Arial" w:hint="default"/>
      </w:rPr>
    </w:lvl>
    <w:lvl w:ilvl="2" w:tplc="3BA818D0">
      <w:start w:val="1"/>
      <w:numFmt w:val="bullet"/>
      <w:lvlText w:val="•"/>
      <w:lvlJc w:val="left"/>
      <w:pPr>
        <w:tabs>
          <w:tab w:val="num" w:pos="2160"/>
        </w:tabs>
        <w:ind w:left="2160" w:hanging="360"/>
      </w:pPr>
      <w:rPr>
        <w:rFonts w:ascii="Arial" w:hAnsi="Arial" w:hint="default"/>
      </w:rPr>
    </w:lvl>
    <w:lvl w:ilvl="3" w:tplc="43429554" w:tentative="1">
      <w:start w:val="1"/>
      <w:numFmt w:val="bullet"/>
      <w:lvlText w:val="•"/>
      <w:lvlJc w:val="left"/>
      <w:pPr>
        <w:tabs>
          <w:tab w:val="num" w:pos="2880"/>
        </w:tabs>
        <w:ind w:left="2880" w:hanging="360"/>
      </w:pPr>
      <w:rPr>
        <w:rFonts w:ascii="Arial" w:hAnsi="Arial" w:hint="default"/>
      </w:rPr>
    </w:lvl>
    <w:lvl w:ilvl="4" w:tplc="1B84FA16" w:tentative="1">
      <w:start w:val="1"/>
      <w:numFmt w:val="bullet"/>
      <w:lvlText w:val="•"/>
      <w:lvlJc w:val="left"/>
      <w:pPr>
        <w:tabs>
          <w:tab w:val="num" w:pos="3600"/>
        </w:tabs>
        <w:ind w:left="3600" w:hanging="360"/>
      </w:pPr>
      <w:rPr>
        <w:rFonts w:ascii="Arial" w:hAnsi="Arial" w:hint="default"/>
      </w:rPr>
    </w:lvl>
    <w:lvl w:ilvl="5" w:tplc="AA9244F6" w:tentative="1">
      <w:start w:val="1"/>
      <w:numFmt w:val="bullet"/>
      <w:lvlText w:val="•"/>
      <w:lvlJc w:val="left"/>
      <w:pPr>
        <w:tabs>
          <w:tab w:val="num" w:pos="4320"/>
        </w:tabs>
        <w:ind w:left="4320" w:hanging="360"/>
      </w:pPr>
      <w:rPr>
        <w:rFonts w:ascii="Arial" w:hAnsi="Arial" w:hint="default"/>
      </w:rPr>
    </w:lvl>
    <w:lvl w:ilvl="6" w:tplc="F8FC613E" w:tentative="1">
      <w:start w:val="1"/>
      <w:numFmt w:val="bullet"/>
      <w:lvlText w:val="•"/>
      <w:lvlJc w:val="left"/>
      <w:pPr>
        <w:tabs>
          <w:tab w:val="num" w:pos="5040"/>
        </w:tabs>
        <w:ind w:left="5040" w:hanging="360"/>
      </w:pPr>
      <w:rPr>
        <w:rFonts w:ascii="Arial" w:hAnsi="Arial" w:hint="default"/>
      </w:rPr>
    </w:lvl>
    <w:lvl w:ilvl="7" w:tplc="112AFE6A" w:tentative="1">
      <w:start w:val="1"/>
      <w:numFmt w:val="bullet"/>
      <w:lvlText w:val="•"/>
      <w:lvlJc w:val="left"/>
      <w:pPr>
        <w:tabs>
          <w:tab w:val="num" w:pos="5760"/>
        </w:tabs>
        <w:ind w:left="5760" w:hanging="360"/>
      </w:pPr>
      <w:rPr>
        <w:rFonts w:ascii="Arial" w:hAnsi="Arial" w:hint="default"/>
      </w:rPr>
    </w:lvl>
    <w:lvl w:ilvl="8" w:tplc="AADC62F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2411550"/>
    <w:multiLevelType w:val="hybridMultilevel"/>
    <w:tmpl w:val="9E3A8A20"/>
    <w:lvl w:ilvl="0" w:tplc="61F2DD32">
      <w:start w:val="1"/>
      <w:numFmt w:val="bullet"/>
      <w:lvlText w:val="•"/>
      <w:lvlJc w:val="left"/>
      <w:pPr>
        <w:tabs>
          <w:tab w:val="num" w:pos="720"/>
        </w:tabs>
        <w:ind w:left="720" w:hanging="360"/>
      </w:pPr>
      <w:rPr>
        <w:rFonts w:ascii="Arial" w:hAnsi="Arial" w:hint="default"/>
      </w:rPr>
    </w:lvl>
    <w:lvl w:ilvl="1" w:tplc="4DFC47A4" w:tentative="1">
      <w:start w:val="1"/>
      <w:numFmt w:val="bullet"/>
      <w:lvlText w:val="•"/>
      <w:lvlJc w:val="left"/>
      <w:pPr>
        <w:tabs>
          <w:tab w:val="num" w:pos="1440"/>
        </w:tabs>
        <w:ind w:left="1440" w:hanging="360"/>
      </w:pPr>
      <w:rPr>
        <w:rFonts w:ascii="Arial" w:hAnsi="Arial" w:hint="default"/>
      </w:rPr>
    </w:lvl>
    <w:lvl w:ilvl="2" w:tplc="C21C5468" w:tentative="1">
      <w:start w:val="1"/>
      <w:numFmt w:val="bullet"/>
      <w:lvlText w:val="•"/>
      <w:lvlJc w:val="left"/>
      <w:pPr>
        <w:tabs>
          <w:tab w:val="num" w:pos="2160"/>
        </w:tabs>
        <w:ind w:left="2160" w:hanging="360"/>
      </w:pPr>
      <w:rPr>
        <w:rFonts w:ascii="Arial" w:hAnsi="Arial" w:hint="default"/>
      </w:rPr>
    </w:lvl>
    <w:lvl w:ilvl="3" w:tplc="9D2C4EA6" w:tentative="1">
      <w:start w:val="1"/>
      <w:numFmt w:val="bullet"/>
      <w:lvlText w:val="•"/>
      <w:lvlJc w:val="left"/>
      <w:pPr>
        <w:tabs>
          <w:tab w:val="num" w:pos="2880"/>
        </w:tabs>
        <w:ind w:left="2880" w:hanging="360"/>
      </w:pPr>
      <w:rPr>
        <w:rFonts w:ascii="Arial" w:hAnsi="Arial" w:hint="default"/>
      </w:rPr>
    </w:lvl>
    <w:lvl w:ilvl="4" w:tplc="BB265A06" w:tentative="1">
      <w:start w:val="1"/>
      <w:numFmt w:val="bullet"/>
      <w:lvlText w:val="•"/>
      <w:lvlJc w:val="left"/>
      <w:pPr>
        <w:tabs>
          <w:tab w:val="num" w:pos="3600"/>
        </w:tabs>
        <w:ind w:left="3600" w:hanging="360"/>
      </w:pPr>
      <w:rPr>
        <w:rFonts w:ascii="Arial" w:hAnsi="Arial" w:hint="default"/>
      </w:rPr>
    </w:lvl>
    <w:lvl w:ilvl="5" w:tplc="F3361380" w:tentative="1">
      <w:start w:val="1"/>
      <w:numFmt w:val="bullet"/>
      <w:lvlText w:val="•"/>
      <w:lvlJc w:val="left"/>
      <w:pPr>
        <w:tabs>
          <w:tab w:val="num" w:pos="4320"/>
        </w:tabs>
        <w:ind w:left="4320" w:hanging="360"/>
      </w:pPr>
      <w:rPr>
        <w:rFonts w:ascii="Arial" w:hAnsi="Arial" w:hint="default"/>
      </w:rPr>
    </w:lvl>
    <w:lvl w:ilvl="6" w:tplc="8D44D446" w:tentative="1">
      <w:start w:val="1"/>
      <w:numFmt w:val="bullet"/>
      <w:lvlText w:val="•"/>
      <w:lvlJc w:val="left"/>
      <w:pPr>
        <w:tabs>
          <w:tab w:val="num" w:pos="5040"/>
        </w:tabs>
        <w:ind w:left="5040" w:hanging="360"/>
      </w:pPr>
      <w:rPr>
        <w:rFonts w:ascii="Arial" w:hAnsi="Arial" w:hint="default"/>
      </w:rPr>
    </w:lvl>
    <w:lvl w:ilvl="7" w:tplc="FFC837A2" w:tentative="1">
      <w:start w:val="1"/>
      <w:numFmt w:val="bullet"/>
      <w:lvlText w:val="•"/>
      <w:lvlJc w:val="left"/>
      <w:pPr>
        <w:tabs>
          <w:tab w:val="num" w:pos="5760"/>
        </w:tabs>
        <w:ind w:left="5760" w:hanging="360"/>
      </w:pPr>
      <w:rPr>
        <w:rFonts w:ascii="Arial" w:hAnsi="Arial" w:hint="default"/>
      </w:rPr>
    </w:lvl>
    <w:lvl w:ilvl="8" w:tplc="A3662BA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2A065CE"/>
    <w:multiLevelType w:val="hybridMultilevel"/>
    <w:tmpl w:val="97BEC08A"/>
    <w:lvl w:ilvl="0" w:tplc="E43C53E6">
      <w:start w:val="1"/>
      <w:numFmt w:val="bullet"/>
      <w:lvlText w:val="•"/>
      <w:lvlJc w:val="left"/>
      <w:pPr>
        <w:tabs>
          <w:tab w:val="num" w:pos="720"/>
        </w:tabs>
        <w:ind w:left="720" w:hanging="360"/>
      </w:pPr>
      <w:rPr>
        <w:rFonts w:ascii="Arial" w:hAnsi="Arial" w:hint="default"/>
      </w:rPr>
    </w:lvl>
    <w:lvl w:ilvl="1" w:tplc="252C6134" w:tentative="1">
      <w:start w:val="1"/>
      <w:numFmt w:val="bullet"/>
      <w:lvlText w:val="•"/>
      <w:lvlJc w:val="left"/>
      <w:pPr>
        <w:tabs>
          <w:tab w:val="num" w:pos="1440"/>
        </w:tabs>
        <w:ind w:left="1440" w:hanging="360"/>
      </w:pPr>
      <w:rPr>
        <w:rFonts w:ascii="Arial" w:hAnsi="Arial" w:hint="default"/>
      </w:rPr>
    </w:lvl>
    <w:lvl w:ilvl="2" w:tplc="76946B8C" w:tentative="1">
      <w:start w:val="1"/>
      <w:numFmt w:val="bullet"/>
      <w:lvlText w:val="•"/>
      <w:lvlJc w:val="left"/>
      <w:pPr>
        <w:tabs>
          <w:tab w:val="num" w:pos="2160"/>
        </w:tabs>
        <w:ind w:left="2160" w:hanging="360"/>
      </w:pPr>
      <w:rPr>
        <w:rFonts w:ascii="Arial" w:hAnsi="Arial" w:hint="default"/>
      </w:rPr>
    </w:lvl>
    <w:lvl w:ilvl="3" w:tplc="5FD4CB4C" w:tentative="1">
      <w:start w:val="1"/>
      <w:numFmt w:val="bullet"/>
      <w:lvlText w:val="•"/>
      <w:lvlJc w:val="left"/>
      <w:pPr>
        <w:tabs>
          <w:tab w:val="num" w:pos="2880"/>
        </w:tabs>
        <w:ind w:left="2880" w:hanging="360"/>
      </w:pPr>
      <w:rPr>
        <w:rFonts w:ascii="Arial" w:hAnsi="Arial" w:hint="default"/>
      </w:rPr>
    </w:lvl>
    <w:lvl w:ilvl="4" w:tplc="CDD02710" w:tentative="1">
      <w:start w:val="1"/>
      <w:numFmt w:val="bullet"/>
      <w:lvlText w:val="•"/>
      <w:lvlJc w:val="left"/>
      <w:pPr>
        <w:tabs>
          <w:tab w:val="num" w:pos="3600"/>
        </w:tabs>
        <w:ind w:left="3600" w:hanging="360"/>
      </w:pPr>
      <w:rPr>
        <w:rFonts w:ascii="Arial" w:hAnsi="Arial" w:hint="default"/>
      </w:rPr>
    </w:lvl>
    <w:lvl w:ilvl="5" w:tplc="D6483B9A" w:tentative="1">
      <w:start w:val="1"/>
      <w:numFmt w:val="bullet"/>
      <w:lvlText w:val="•"/>
      <w:lvlJc w:val="left"/>
      <w:pPr>
        <w:tabs>
          <w:tab w:val="num" w:pos="4320"/>
        </w:tabs>
        <w:ind w:left="4320" w:hanging="360"/>
      </w:pPr>
      <w:rPr>
        <w:rFonts w:ascii="Arial" w:hAnsi="Arial" w:hint="default"/>
      </w:rPr>
    </w:lvl>
    <w:lvl w:ilvl="6" w:tplc="F3603118" w:tentative="1">
      <w:start w:val="1"/>
      <w:numFmt w:val="bullet"/>
      <w:lvlText w:val="•"/>
      <w:lvlJc w:val="left"/>
      <w:pPr>
        <w:tabs>
          <w:tab w:val="num" w:pos="5040"/>
        </w:tabs>
        <w:ind w:left="5040" w:hanging="360"/>
      </w:pPr>
      <w:rPr>
        <w:rFonts w:ascii="Arial" w:hAnsi="Arial" w:hint="default"/>
      </w:rPr>
    </w:lvl>
    <w:lvl w:ilvl="7" w:tplc="E912D9AE" w:tentative="1">
      <w:start w:val="1"/>
      <w:numFmt w:val="bullet"/>
      <w:lvlText w:val="•"/>
      <w:lvlJc w:val="left"/>
      <w:pPr>
        <w:tabs>
          <w:tab w:val="num" w:pos="5760"/>
        </w:tabs>
        <w:ind w:left="5760" w:hanging="360"/>
      </w:pPr>
      <w:rPr>
        <w:rFonts w:ascii="Arial" w:hAnsi="Arial" w:hint="default"/>
      </w:rPr>
    </w:lvl>
    <w:lvl w:ilvl="8" w:tplc="7F043B7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8607461"/>
    <w:multiLevelType w:val="multilevel"/>
    <w:tmpl w:val="F7ECB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F776504"/>
    <w:multiLevelType w:val="hybridMultilevel"/>
    <w:tmpl w:val="44E0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231A81"/>
    <w:multiLevelType w:val="hybridMultilevel"/>
    <w:tmpl w:val="10889CF4"/>
    <w:lvl w:ilvl="0" w:tplc="EC9A4FE4">
      <w:start w:val="1"/>
      <w:numFmt w:val="bullet"/>
      <w:lvlText w:val=""/>
      <w:lvlJc w:val="left"/>
      <w:pPr>
        <w:tabs>
          <w:tab w:val="num" w:pos="720"/>
        </w:tabs>
        <w:ind w:left="720" w:hanging="360"/>
      </w:pPr>
      <w:rPr>
        <w:rFonts w:ascii="Wingdings 3" w:hAnsi="Wingdings 3" w:hint="default"/>
      </w:rPr>
    </w:lvl>
    <w:lvl w:ilvl="1" w:tplc="44027416" w:tentative="1">
      <w:start w:val="1"/>
      <w:numFmt w:val="bullet"/>
      <w:lvlText w:val=""/>
      <w:lvlJc w:val="left"/>
      <w:pPr>
        <w:tabs>
          <w:tab w:val="num" w:pos="1440"/>
        </w:tabs>
        <w:ind w:left="1440" w:hanging="360"/>
      </w:pPr>
      <w:rPr>
        <w:rFonts w:ascii="Wingdings 3" w:hAnsi="Wingdings 3" w:hint="default"/>
      </w:rPr>
    </w:lvl>
    <w:lvl w:ilvl="2" w:tplc="EFB4799A" w:tentative="1">
      <w:start w:val="1"/>
      <w:numFmt w:val="bullet"/>
      <w:lvlText w:val=""/>
      <w:lvlJc w:val="left"/>
      <w:pPr>
        <w:tabs>
          <w:tab w:val="num" w:pos="2160"/>
        </w:tabs>
        <w:ind w:left="2160" w:hanging="360"/>
      </w:pPr>
      <w:rPr>
        <w:rFonts w:ascii="Wingdings 3" w:hAnsi="Wingdings 3" w:hint="default"/>
      </w:rPr>
    </w:lvl>
    <w:lvl w:ilvl="3" w:tplc="80ACEEA6" w:tentative="1">
      <w:start w:val="1"/>
      <w:numFmt w:val="bullet"/>
      <w:lvlText w:val=""/>
      <w:lvlJc w:val="left"/>
      <w:pPr>
        <w:tabs>
          <w:tab w:val="num" w:pos="2880"/>
        </w:tabs>
        <w:ind w:left="2880" w:hanging="360"/>
      </w:pPr>
      <w:rPr>
        <w:rFonts w:ascii="Wingdings 3" w:hAnsi="Wingdings 3" w:hint="default"/>
      </w:rPr>
    </w:lvl>
    <w:lvl w:ilvl="4" w:tplc="0DC48B62" w:tentative="1">
      <w:start w:val="1"/>
      <w:numFmt w:val="bullet"/>
      <w:lvlText w:val=""/>
      <w:lvlJc w:val="left"/>
      <w:pPr>
        <w:tabs>
          <w:tab w:val="num" w:pos="3600"/>
        </w:tabs>
        <w:ind w:left="3600" w:hanging="360"/>
      </w:pPr>
      <w:rPr>
        <w:rFonts w:ascii="Wingdings 3" w:hAnsi="Wingdings 3" w:hint="default"/>
      </w:rPr>
    </w:lvl>
    <w:lvl w:ilvl="5" w:tplc="AE3E2046" w:tentative="1">
      <w:start w:val="1"/>
      <w:numFmt w:val="bullet"/>
      <w:lvlText w:val=""/>
      <w:lvlJc w:val="left"/>
      <w:pPr>
        <w:tabs>
          <w:tab w:val="num" w:pos="4320"/>
        </w:tabs>
        <w:ind w:left="4320" w:hanging="360"/>
      </w:pPr>
      <w:rPr>
        <w:rFonts w:ascii="Wingdings 3" w:hAnsi="Wingdings 3" w:hint="default"/>
      </w:rPr>
    </w:lvl>
    <w:lvl w:ilvl="6" w:tplc="6BE0C780" w:tentative="1">
      <w:start w:val="1"/>
      <w:numFmt w:val="bullet"/>
      <w:lvlText w:val=""/>
      <w:lvlJc w:val="left"/>
      <w:pPr>
        <w:tabs>
          <w:tab w:val="num" w:pos="5040"/>
        </w:tabs>
        <w:ind w:left="5040" w:hanging="360"/>
      </w:pPr>
      <w:rPr>
        <w:rFonts w:ascii="Wingdings 3" w:hAnsi="Wingdings 3" w:hint="default"/>
      </w:rPr>
    </w:lvl>
    <w:lvl w:ilvl="7" w:tplc="12D6EC8E" w:tentative="1">
      <w:start w:val="1"/>
      <w:numFmt w:val="bullet"/>
      <w:lvlText w:val=""/>
      <w:lvlJc w:val="left"/>
      <w:pPr>
        <w:tabs>
          <w:tab w:val="num" w:pos="5760"/>
        </w:tabs>
        <w:ind w:left="5760" w:hanging="360"/>
      </w:pPr>
      <w:rPr>
        <w:rFonts w:ascii="Wingdings 3" w:hAnsi="Wingdings 3" w:hint="default"/>
      </w:rPr>
    </w:lvl>
    <w:lvl w:ilvl="8" w:tplc="C3587D5E"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75272452"/>
    <w:multiLevelType w:val="hybridMultilevel"/>
    <w:tmpl w:val="45203F32"/>
    <w:lvl w:ilvl="0" w:tplc="BE1E1AC6">
      <w:start w:val="1"/>
      <w:numFmt w:val="bullet"/>
      <w:lvlText w:val=""/>
      <w:lvlJc w:val="left"/>
      <w:pPr>
        <w:tabs>
          <w:tab w:val="num" w:pos="720"/>
        </w:tabs>
        <w:ind w:left="720" w:hanging="360"/>
      </w:pPr>
      <w:rPr>
        <w:rFonts w:ascii="Wingdings 3" w:hAnsi="Wingdings 3" w:hint="default"/>
      </w:rPr>
    </w:lvl>
    <w:lvl w:ilvl="1" w:tplc="A7284A5E" w:tentative="1">
      <w:start w:val="1"/>
      <w:numFmt w:val="bullet"/>
      <w:lvlText w:val=""/>
      <w:lvlJc w:val="left"/>
      <w:pPr>
        <w:tabs>
          <w:tab w:val="num" w:pos="1440"/>
        </w:tabs>
        <w:ind w:left="1440" w:hanging="360"/>
      </w:pPr>
      <w:rPr>
        <w:rFonts w:ascii="Wingdings 3" w:hAnsi="Wingdings 3" w:hint="default"/>
      </w:rPr>
    </w:lvl>
    <w:lvl w:ilvl="2" w:tplc="4AC267D6" w:tentative="1">
      <w:start w:val="1"/>
      <w:numFmt w:val="bullet"/>
      <w:lvlText w:val=""/>
      <w:lvlJc w:val="left"/>
      <w:pPr>
        <w:tabs>
          <w:tab w:val="num" w:pos="2160"/>
        </w:tabs>
        <w:ind w:left="2160" w:hanging="360"/>
      </w:pPr>
      <w:rPr>
        <w:rFonts w:ascii="Wingdings 3" w:hAnsi="Wingdings 3" w:hint="default"/>
      </w:rPr>
    </w:lvl>
    <w:lvl w:ilvl="3" w:tplc="DF2C2E04" w:tentative="1">
      <w:start w:val="1"/>
      <w:numFmt w:val="bullet"/>
      <w:lvlText w:val=""/>
      <w:lvlJc w:val="left"/>
      <w:pPr>
        <w:tabs>
          <w:tab w:val="num" w:pos="2880"/>
        </w:tabs>
        <w:ind w:left="2880" w:hanging="360"/>
      </w:pPr>
      <w:rPr>
        <w:rFonts w:ascii="Wingdings 3" w:hAnsi="Wingdings 3" w:hint="default"/>
      </w:rPr>
    </w:lvl>
    <w:lvl w:ilvl="4" w:tplc="A9FCA7D4" w:tentative="1">
      <w:start w:val="1"/>
      <w:numFmt w:val="bullet"/>
      <w:lvlText w:val=""/>
      <w:lvlJc w:val="left"/>
      <w:pPr>
        <w:tabs>
          <w:tab w:val="num" w:pos="3600"/>
        </w:tabs>
        <w:ind w:left="3600" w:hanging="360"/>
      </w:pPr>
      <w:rPr>
        <w:rFonts w:ascii="Wingdings 3" w:hAnsi="Wingdings 3" w:hint="default"/>
      </w:rPr>
    </w:lvl>
    <w:lvl w:ilvl="5" w:tplc="24BA75BC" w:tentative="1">
      <w:start w:val="1"/>
      <w:numFmt w:val="bullet"/>
      <w:lvlText w:val=""/>
      <w:lvlJc w:val="left"/>
      <w:pPr>
        <w:tabs>
          <w:tab w:val="num" w:pos="4320"/>
        </w:tabs>
        <w:ind w:left="4320" w:hanging="360"/>
      </w:pPr>
      <w:rPr>
        <w:rFonts w:ascii="Wingdings 3" w:hAnsi="Wingdings 3" w:hint="default"/>
      </w:rPr>
    </w:lvl>
    <w:lvl w:ilvl="6" w:tplc="3D485D14" w:tentative="1">
      <w:start w:val="1"/>
      <w:numFmt w:val="bullet"/>
      <w:lvlText w:val=""/>
      <w:lvlJc w:val="left"/>
      <w:pPr>
        <w:tabs>
          <w:tab w:val="num" w:pos="5040"/>
        </w:tabs>
        <w:ind w:left="5040" w:hanging="360"/>
      </w:pPr>
      <w:rPr>
        <w:rFonts w:ascii="Wingdings 3" w:hAnsi="Wingdings 3" w:hint="default"/>
      </w:rPr>
    </w:lvl>
    <w:lvl w:ilvl="7" w:tplc="1AD498E4" w:tentative="1">
      <w:start w:val="1"/>
      <w:numFmt w:val="bullet"/>
      <w:lvlText w:val=""/>
      <w:lvlJc w:val="left"/>
      <w:pPr>
        <w:tabs>
          <w:tab w:val="num" w:pos="5760"/>
        </w:tabs>
        <w:ind w:left="5760" w:hanging="360"/>
      </w:pPr>
      <w:rPr>
        <w:rFonts w:ascii="Wingdings 3" w:hAnsi="Wingdings 3" w:hint="default"/>
      </w:rPr>
    </w:lvl>
    <w:lvl w:ilvl="8" w:tplc="EB8E6CB4" w:tentative="1">
      <w:start w:val="1"/>
      <w:numFmt w:val="bullet"/>
      <w:lvlText w:val=""/>
      <w:lvlJc w:val="left"/>
      <w:pPr>
        <w:tabs>
          <w:tab w:val="num" w:pos="6480"/>
        </w:tabs>
        <w:ind w:left="6480" w:hanging="360"/>
      </w:pPr>
      <w:rPr>
        <w:rFonts w:ascii="Wingdings 3" w:hAnsi="Wingdings 3" w:hint="default"/>
      </w:rPr>
    </w:lvl>
  </w:abstractNum>
  <w:abstractNum w:abstractNumId="20" w15:restartNumberingAfterBreak="0">
    <w:nsid w:val="75D8262C"/>
    <w:multiLevelType w:val="hybridMultilevel"/>
    <w:tmpl w:val="1B0E52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18"/>
  </w:num>
  <w:num w:numId="4">
    <w:abstractNumId w:val="19"/>
  </w:num>
  <w:num w:numId="5">
    <w:abstractNumId w:val="15"/>
  </w:num>
  <w:num w:numId="6">
    <w:abstractNumId w:val="20"/>
  </w:num>
  <w:num w:numId="7">
    <w:abstractNumId w:val="16"/>
  </w:num>
  <w:num w:numId="8">
    <w:abstractNumId w:val="2"/>
  </w:num>
  <w:num w:numId="9">
    <w:abstractNumId w:val="9"/>
  </w:num>
  <w:num w:numId="10">
    <w:abstractNumId w:val="4"/>
  </w:num>
  <w:num w:numId="11">
    <w:abstractNumId w:val="5"/>
  </w:num>
  <w:num w:numId="12">
    <w:abstractNumId w:val="10"/>
  </w:num>
  <w:num w:numId="13">
    <w:abstractNumId w:val="7"/>
  </w:num>
  <w:num w:numId="14">
    <w:abstractNumId w:val="0"/>
  </w:num>
  <w:num w:numId="15">
    <w:abstractNumId w:val="6"/>
  </w:num>
  <w:num w:numId="16">
    <w:abstractNumId w:val="11"/>
  </w:num>
  <w:num w:numId="17">
    <w:abstractNumId w:val="13"/>
  </w:num>
  <w:num w:numId="18">
    <w:abstractNumId w:val="17"/>
  </w:num>
  <w:num w:numId="19">
    <w:abstractNumId w:val="8"/>
  </w:num>
  <w:num w:numId="20">
    <w:abstractNumId w:val="12"/>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745"/>
    <w:rsid w:val="00055F67"/>
    <w:rsid w:val="0012197B"/>
    <w:rsid w:val="001B0053"/>
    <w:rsid w:val="001E2BFF"/>
    <w:rsid w:val="002D1894"/>
    <w:rsid w:val="002E35EC"/>
    <w:rsid w:val="00441745"/>
    <w:rsid w:val="007F14DE"/>
    <w:rsid w:val="00860410"/>
    <w:rsid w:val="00862577"/>
    <w:rsid w:val="008F1773"/>
    <w:rsid w:val="008F6E89"/>
    <w:rsid w:val="00917DDF"/>
    <w:rsid w:val="00B05288"/>
    <w:rsid w:val="00B90A9A"/>
    <w:rsid w:val="00BC37FE"/>
    <w:rsid w:val="00BE44E8"/>
    <w:rsid w:val="00C21AA9"/>
    <w:rsid w:val="00C26D7C"/>
    <w:rsid w:val="00C27B8F"/>
    <w:rsid w:val="00C84AB3"/>
    <w:rsid w:val="00D2540C"/>
    <w:rsid w:val="00E2039A"/>
    <w:rsid w:val="00F40703"/>
    <w:rsid w:val="00F7403A"/>
    <w:rsid w:val="00FA39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494D8E8"/>
  <w15:chartTrackingRefBased/>
  <w15:docId w15:val="{CA575F60-0ECB-5443-A5BB-E6E6E5E49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745"/>
    <w:pPr>
      <w:tabs>
        <w:tab w:val="center" w:pos="4680"/>
        <w:tab w:val="right" w:pos="9360"/>
      </w:tabs>
    </w:pPr>
  </w:style>
  <w:style w:type="character" w:customStyle="1" w:styleId="HeaderChar">
    <w:name w:val="Header Char"/>
    <w:basedOn w:val="DefaultParagraphFont"/>
    <w:link w:val="Header"/>
    <w:uiPriority w:val="99"/>
    <w:rsid w:val="00441745"/>
  </w:style>
  <w:style w:type="paragraph" w:styleId="Footer">
    <w:name w:val="footer"/>
    <w:basedOn w:val="Normal"/>
    <w:link w:val="FooterChar"/>
    <w:uiPriority w:val="99"/>
    <w:unhideWhenUsed/>
    <w:rsid w:val="00441745"/>
    <w:pPr>
      <w:tabs>
        <w:tab w:val="center" w:pos="4680"/>
        <w:tab w:val="right" w:pos="9360"/>
      </w:tabs>
    </w:pPr>
  </w:style>
  <w:style w:type="character" w:customStyle="1" w:styleId="FooterChar">
    <w:name w:val="Footer Char"/>
    <w:basedOn w:val="DefaultParagraphFont"/>
    <w:link w:val="Footer"/>
    <w:uiPriority w:val="99"/>
    <w:rsid w:val="00441745"/>
  </w:style>
  <w:style w:type="paragraph" w:styleId="ListParagraph">
    <w:name w:val="List Paragraph"/>
    <w:basedOn w:val="Normal"/>
    <w:uiPriority w:val="34"/>
    <w:qFormat/>
    <w:rsid w:val="00C21AA9"/>
    <w:pPr>
      <w:ind w:left="720"/>
      <w:contextualSpacing/>
    </w:pPr>
    <w:rPr>
      <w:rFonts w:ascii="Times New Roman" w:eastAsia="Times New Roman" w:hAnsi="Times New Roman" w:cs="Times New Roman"/>
    </w:rPr>
  </w:style>
  <w:style w:type="paragraph" w:styleId="NormalWeb">
    <w:name w:val="Normal (Web)"/>
    <w:basedOn w:val="Normal"/>
    <w:uiPriority w:val="99"/>
    <w:semiHidden/>
    <w:unhideWhenUsed/>
    <w:rsid w:val="001E2BF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F7403A"/>
    <w:rPr>
      <w:color w:val="0563C1" w:themeColor="hyperlink"/>
      <w:u w:val="single"/>
    </w:rPr>
  </w:style>
  <w:style w:type="character" w:styleId="UnresolvedMention">
    <w:name w:val="Unresolved Mention"/>
    <w:basedOn w:val="DefaultParagraphFont"/>
    <w:uiPriority w:val="99"/>
    <w:semiHidden/>
    <w:unhideWhenUsed/>
    <w:rsid w:val="00F7403A"/>
    <w:rPr>
      <w:color w:val="605E5C"/>
      <w:shd w:val="clear" w:color="auto" w:fill="E1DFDD"/>
    </w:rPr>
  </w:style>
  <w:style w:type="character" w:styleId="FollowedHyperlink">
    <w:name w:val="FollowedHyperlink"/>
    <w:basedOn w:val="DefaultParagraphFont"/>
    <w:uiPriority w:val="99"/>
    <w:semiHidden/>
    <w:unhideWhenUsed/>
    <w:rsid w:val="00C27B8F"/>
    <w:rPr>
      <w:color w:val="954F72" w:themeColor="followedHyperlink"/>
      <w:u w:val="single"/>
    </w:rPr>
  </w:style>
  <w:style w:type="character" w:customStyle="1" w:styleId="screenreader-only">
    <w:name w:val="screenreader-only"/>
    <w:basedOn w:val="DefaultParagraphFont"/>
    <w:rsid w:val="00C27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86434">
      <w:bodyDiv w:val="1"/>
      <w:marLeft w:val="0"/>
      <w:marRight w:val="0"/>
      <w:marTop w:val="0"/>
      <w:marBottom w:val="0"/>
      <w:divBdr>
        <w:top w:val="none" w:sz="0" w:space="0" w:color="auto"/>
        <w:left w:val="none" w:sz="0" w:space="0" w:color="auto"/>
        <w:bottom w:val="none" w:sz="0" w:space="0" w:color="auto"/>
        <w:right w:val="none" w:sz="0" w:space="0" w:color="auto"/>
      </w:divBdr>
      <w:divsChild>
        <w:div w:id="1875849032">
          <w:marLeft w:val="446"/>
          <w:marRight w:val="0"/>
          <w:marTop w:val="0"/>
          <w:marBottom w:val="0"/>
          <w:divBdr>
            <w:top w:val="none" w:sz="0" w:space="0" w:color="auto"/>
            <w:left w:val="none" w:sz="0" w:space="0" w:color="auto"/>
            <w:bottom w:val="none" w:sz="0" w:space="0" w:color="auto"/>
            <w:right w:val="none" w:sz="0" w:space="0" w:color="auto"/>
          </w:divBdr>
        </w:div>
      </w:divsChild>
    </w:div>
    <w:div w:id="93787562">
      <w:bodyDiv w:val="1"/>
      <w:marLeft w:val="0"/>
      <w:marRight w:val="0"/>
      <w:marTop w:val="0"/>
      <w:marBottom w:val="0"/>
      <w:divBdr>
        <w:top w:val="none" w:sz="0" w:space="0" w:color="auto"/>
        <w:left w:val="none" w:sz="0" w:space="0" w:color="auto"/>
        <w:bottom w:val="none" w:sz="0" w:space="0" w:color="auto"/>
        <w:right w:val="none" w:sz="0" w:space="0" w:color="auto"/>
      </w:divBdr>
      <w:divsChild>
        <w:div w:id="1476945666">
          <w:marLeft w:val="446"/>
          <w:marRight w:val="0"/>
          <w:marTop w:val="0"/>
          <w:marBottom w:val="0"/>
          <w:divBdr>
            <w:top w:val="none" w:sz="0" w:space="0" w:color="auto"/>
            <w:left w:val="none" w:sz="0" w:space="0" w:color="auto"/>
            <w:bottom w:val="none" w:sz="0" w:space="0" w:color="auto"/>
            <w:right w:val="none" w:sz="0" w:space="0" w:color="auto"/>
          </w:divBdr>
        </w:div>
        <w:div w:id="1871259006">
          <w:marLeft w:val="446"/>
          <w:marRight w:val="0"/>
          <w:marTop w:val="0"/>
          <w:marBottom w:val="0"/>
          <w:divBdr>
            <w:top w:val="none" w:sz="0" w:space="0" w:color="auto"/>
            <w:left w:val="none" w:sz="0" w:space="0" w:color="auto"/>
            <w:bottom w:val="none" w:sz="0" w:space="0" w:color="auto"/>
            <w:right w:val="none" w:sz="0" w:space="0" w:color="auto"/>
          </w:divBdr>
        </w:div>
        <w:div w:id="1601718947">
          <w:marLeft w:val="446"/>
          <w:marRight w:val="0"/>
          <w:marTop w:val="0"/>
          <w:marBottom w:val="0"/>
          <w:divBdr>
            <w:top w:val="none" w:sz="0" w:space="0" w:color="auto"/>
            <w:left w:val="none" w:sz="0" w:space="0" w:color="auto"/>
            <w:bottom w:val="none" w:sz="0" w:space="0" w:color="auto"/>
            <w:right w:val="none" w:sz="0" w:space="0" w:color="auto"/>
          </w:divBdr>
        </w:div>
        <w:div w:id="1803427175">
          <w:marLeft w:val="446"/>
          <w:marRight w:val="0"/>
          <w:marTop w:val="0"/>
          <w:marBottom w:val="0"/>
          <w:divBdr>
            <w:top w:val="none" w:sz="0" w:space="0" w:color="auto"/>
            <w:left w:val="none" w:sz="0" w:space="0" w:color="auto"/>
            <w:bottom w:val="none" w:sz="0" w:space="0" w:color="auto"/>
            <w:right w:val="none" w:sz="0" w:space="0" w:color="auto"/>
          </w:divBdr>
        </w:div>
      </w:divsChild>
    </w:div>
    <w:div w:id="403185718">
      <w:bodyDiv w:val="1"/>
      <w:marLeft w:val="0"/>
      <w:marRight w:val="0"/>
      <w:marTop w:val="0"/>
      <w:marBottom w:val="0"/>
      <w:divBdr>
        <w:top w:val="none" w:sz="0" w:space="0" w:color="auto"/>
        <w:left w:val="none" w:sz="0" w:space="0" w:color="auto"/>
        <w:bottom w:val="none" w:sz="0" w:space="0" w:color="auto"/>
        <w:right w:val="none" w:sz="0" w:space="0" w:color="auto"/>
      </w:divBdr>
      <w:divsChild>
        <w:div w:id="224606049">
          <w:marLeft w:val="0"/>
          <w:marRight w:val="0"/>
          <w:marTop w:val="0"/>
          <w:marBottom w:val="0"/>
          <w:divBdr>
            <w:top w:val="none" w:sz="0" w:space="0" w:color="auto"/>
            <w:left w:val="none" w:sz="0" w:space="0" w:color="auto"/>
            <w:bottom w:val="none" w:sz="0" w:space="0" w:color="auto"/>
            <w:right w:val="none" w:sz="0" w:space="0" w:color="auto"/>
          </w:divBdr>
          <w:divsChild>
            <w:div w:id="609361008">
              <w:marLeft w:val="0"/>
              <w:marRight w:val="0"/>
              <w:marTop w:val="0"/>
              <w:marBottom w:val="0"/>
              <w:divBdr>
                <w:top w:val="none" w:sz="0" w:space="0" w:color="auto"/>
                <w:left w:val="none" w:sz="0" w:space="0" w:color="auto"/>
                <w:bottom w:val="none" w:sz="0" w:space="0" w:color="auto"/>
                <w:right w:val="none" w:sz="0" w:space="0" w:color="auto"/>
              </w:divBdr>
              <w:divsChild>
                <w:div w:id="1944070081">
                  <w:marLeft w:val="0"/>
                  <w:marRight w:val="0"/>
                  <w:marTop w:val="0"/>
                  <w:marBottom w:val="0"/>
                  <w:divBdr>
                    <w:top w:val="none" w:sz="0" w:space="0" w:color="auto"/>
                    <w:left w:val="none" w:sz="0" w:space="0" w:color="auto"/>
                    <w:bottom w:val="none" w:sz="0" w:space="0" w:color="auto"/>
                    <w:right w:val="none" w:sz="0" w:space="0" w:color="auto"/>
                  </w:divBdr>
                  <w:divsChild>
                    <w:div w:id="127690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849689">
      <w:bodyDiv w:val="1"/>
      <w:marLeft w:val="0"/>
      <w:marRight w:val="0"/>
      <w:marTop w:val="0"/>
      <w:marBottom w:val="0"/>
      <w:divBdr>
        <w:top w:val="none" w:sz="0" w:space="0" w:color="auto"/>
        <w:left w:val="none" w:sz="0" w:space="0" w:color="auto"/>
        <w:bottom w:val="none" w:sz="0" w:space="0" w:color="auto"/>
        <w:right w:val="none" w:sz="0" w:space="0" w:color="auto"/>
      </w:divBdr>
      <w:divsChild>
        <w:div w:id="332952057">
          <w:marLeft w:val="547"/>
          <w:marRight w:val="0"/>
          <w:marTop w:val="200"/>
          <w:marBottom w:val="0"/>
          <w:divBdr>
            <w:top w:val="none" w:sz="0" w:space="0" w:color="auto"/>
            <w:left w:val="none" w:sz="0" w:space="0" w:color="auto"/>
            <w:bottom w:val="none" w:sz="0" w:space="0" w:color="auto"/>
            <w:right w:val="none" w:sz="0" w:space="0" w:color="auto"/>
          </w:divBdr>
        </w:div>
      </w:divsChild>
    </w:div>
    <w:div w:id="471406385">
      <w:bodyDiv w:val="1"/>
      <w:marLeft w:val="0"/>
      <w:marRight w:val="0"/>
      <w:marTop w:val="0"/>
      <w:marBottom w:val="0"/>
      <w:divBdr>
        <w:top w:val="none" w:sz="0" w:space="0" w:color="auto"/>
        <w:left w:val="none" w:sz="0" w:space="0" w:color="auto"/>
        <w:bottom w:val="none" w:sz="0" w:space="0" w:color="auto"/>
        <w:right w:val="none" w:sz="0" w:space="0" w:color="auto"/>
      </w:divBdr>
      <w:divsChild>
        <w:div w:id="1719471752">
          <w:marLeft w:val="1267"/>
          <w:marRight w:val="0"/>
          <w:marTop w:val="0"/>
          <w:marBottom w:val="0"/>
          <w:divBdr>
            <w:top w:val="none" w:sz="0" w:space="0" w:color="auto"/>
            <w:left w:val="none" w:sz="0" w:space="0" w:color="auto"/>
            <w:bottom w:val="none" w:sz="0" w:space="0" w:color="auto"/>
            <w:right w:val="none" w:sz="0" w:space="0" w:color="auto"/>
          </w:divBdr>
        </w:div>
        <w:div w:id="389616934">
          <w:marLeft w:val="1267"/>
          <w:marRight w:val="0"/>
          <w:marTop w:val="0"/>
          <w:marBottom w:val="0"/>
          <w:divBdr>
            <w:top w:val="none" w:sz="0" w:space="0" w:color="auto"/>
            <w:left w:val="none" w:sz="0" w:space="0" w:color="auto"/>
            <w:bottom w:val="none" w:sz="0" w:space="0" w:color="auto"/>
            <w:right w:val="none" w:sz="0" w:space="0" w:color="auto"/>
          </w:divBdr>
        </w:div>
        <w:div w:id="764350950">
          <w:marLeft w:val="1267"/>
          <w:marRight w:val="0"/>
          <w:marTop w:val="0"/>
          <w:marBottom w:val="0"/>
          <w:divBdr>
            <w:top w:val="none" w:sz="0" w:space="0" w:color="auto"/>
            <w:left w:val="none" w:sz="0" w:space="0" w:color="auto"/>
            <w:bottom w:val="none" w:sz="0" w:space="0" w:color="auto"/>
            <w:right w:val="none" w:sz="0" w:space="0" w:color="auto"/>
          </w:divBdr>
        </w:div>
        <w:div w:id="1848132899">
          <w:marLeft w:val="1267"/>
          <w:marRight w:val="0"/>
          <w:marTop w:val="0"/>
          <w:marBottom w:val="0"/>
          <w:divBdr>
            <w:top w:val="none" w:sz="0" w:space="0" w:color="auto"/>
            <w:left w:val="none" w:sz="0" w:space="0" w:color="auto"/>
            <w:bottom w:val="none" w:sz="0" w:space="0" w:color="auto"/>
            <w:right w:val="none" w:sz="0" w:space="0" w:color="auto"/>
          </w:divBdr>
        </w:div>
        <w:div w:id="361975314">
          <w:marLeft w:val="1267"/>
          <w:marRight w:val="0"/>
          <w:marTop w:val="0"/>
          <w:marBottom w:val="0"/>
          <w:divBdr>
            <w:top w:val="none" w:sz="0" w:space="0" w:color="auto"/>
            <w:left w:val="none" w:sz="0" w:space="0" w:color="auto"/>
            <w:bottom w:val="none" w:sz="0" w:space="0" w:color="auto"/>
            <w:right w:val="none" w:sz="0" w:space="0" w:color="auto"/>
          </w:divBdr>
        </w:div>
      </w:divsChild>
    </w:div>
    <w:div w:id="514534343">
      <w:bodyDiv w:val="1"/>
      <w:marLeft w:val="0"/>
      <w:marRight w:val="0"/>
      <w:marTop w:val="0"/>
      <w:marBottom w:val="0"/>
      <w:divBdr>
        <w:top w:val="none" w:sz="0" w:space="0" w:color="auto"/>
        <w:left w:val="none" w:sz="0" w:space="0" w:color="auto"/>
        <w:bottom w:val="none" w:sz="0" w:space="0" w:color="auto"/>
        <w:right w:val="none" w:sz="0" w:space="0" w:color="auto"/>
      </w:divBdr>
      <w:divsChild>
        <w:div w:id="463471503">
          <w:marLeft w:val="0"/>
          <w:marRight w:val="0"/>
          <w:marTop w:val="0"/>
          <w:marBottom w:val="0"/>
          <w:divBdr>
            <w:top w:val="none" w:sz="0" w:space="0" w:color="auto"/>
            <w:left w:val="none" w:sz="0" w:space="0" w:color="auto"/>
            <w:bottom w:val="none" w:sz="0" w:space="0" w:color="auto"/>
            <w:right w:val="none" w:sz="0" w:space="0" w:color="auto"/>
          </w:divBdr>
          <w:divsChild>
            <w:div w:id="816650356">
              <w:marLeft w:val="0"/>
              <w:marRight w:val="0"/>
              <w:marTop w:val="0"/>
              <w:marBottom w:val="0"/>
              <w:divBdr>
                <w:top w:val="none" w:sz="0" w:space="0" w:color="auto"/>
                <w:left w:val="none" w:sz="0" w:space="0" w:color="auto"/>
                <w:bottom w:val="none" w:sz="0" w:space="0" w:color="auto"/>
                <w:right w:val="none" w:sz="0" w:space="0" w:color="auto"/>
              </w:divBdr>
              <w:divsChild>
                <w:div w:id="1745910907">
                  <w:marLeft w:val="0"/>
                  <w:marRight w:val="0"/>
                  <w:marTop w:val="0"/>
                  <w:marBottom w:val="0"/>
                  <w:divBdr>
                    <w:top w:val="none" w:sz="0" w:space="0" w:color="auto"/>
                    <w:left w:val="none" w:sz="0" w:space="0" w:color="auto"/>
                    <w:bottom w:val="none" w:sz="0" w:space="0" w:color="auto"/>
                    <w:right w:val="none" w:sz="0" w:space="0" w:color="auto"/>
                  </w:divBdr>
                  <w:divsChild>
                    <w:div w:id="38171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354947">
      <w:bodyDiv w:val="1"/>
      <w:marLeft w:val="0"/>
      <w:marRight w:val="0"/>
      <w:marTop w:val="0"/>
      <w:marBottom w:val="0"/>
      <w:divBdr>
        <w:top w:val="none" w:sz="0" w:space="0" w:color="auto"/>
        <w:left w:val="none" w:sz="0" w:space="0" w:color="auto"/>
        <w:bottom w:val="none" w:sz="0" w:space="0" w:color="auto"/>
        <w:right w:val="none" w:sz="0" w:space="0" w:color="auto"/>
      </w:divBdr>
      <w:divsChild>
        <w:div w:id="569509155">
          <w:marLeft w:val="1987"/>
          <w:marRight w:val="0"/>
          <w:marTop w:val="0"/>
          <w:marBottom w:val="0"/>
          <w:divBdr>
            <w:top w:val="none" w:sz="0" w:space="0" w:color="auto"/>
            <w:left w:val="none" w:sz="0" w:space="0" w:color="auto"/>
            <w:bottom w:val="none" w:sz="0" w:space="0" w:color="auto"/>
            <w:right w:val="none" w:sz="0" w:space="0" w:color="auto"/>
          </w:divBdr>
        </w:div>
        <w:div w:id="141191783">
          <w:marLeft w:val="1987"/>
          <w:marRight w:val="0"/>
          <w:marTop w:val="0"/>
          <w:marBottom w:val="0"/>
          <w:divBdr>
            <w:top w:val="none" w:sz="0" w:space="0" w:color="auto"/>
            <w:left w:val="none" w:sz="0" w:space="0" w:color="auto"/>
            <w:bottom w:val="none" w:sz="0" w:space="0" w:color="auto"/>
            <w:right w:val="none" w:sz="0" w:space="0" w:color="auto"/>
          </w:divBdr>
        </w:div>
      </w:divsChild>
    </w:div>
    <w:div w:id="828249145">
      <w:bodyDiv w:val="1"/>
      <w:marLeft w:val="0"/>
      <w:marRight w:val="0"/>
      <w:marTop w:val="0"/>
      <w:marBottom w:val="0"/>
      <w:divBdr>
        <w:top w:val="none" w:sz="0" w:space="0" w:color="auto"/>
        <w:left w:val="none" w:sz="0" w:space="0" w:color="auto"/>
        <w:bottom w:val="none" w:sz="0" w:space="0" w:color="auto"/>
        <w:right w:val="none" w:sz="0" w:space="0" w:color="auto"/>
      </w:divBdr>
      <w:divsChild>
        <w:div w:id="253907183">
          <w:marLeft w:val="547"/>
          <w:marRight w:val="0"/>
          <w:marTop w:val="200"/>
          <w:marBottom w:val="0"/>
          <w:divBdr>
            <w:top w:val="none" w:sz="0" w:space="0" w:color="auto"/>
            <w:left w:val="none" w:sz="0" w:space="0" w:color="auto"/>
            <w:bottom w:val="none" w:sz="0" w:space="0" w:color="auto"/>
            <w:right w:val="none" w:sz="0" w:space="0" w:color="auto"/>
          </w:divBdr>
        </w:div>
        <w:div w:id="1351878934">
          <w:marLeft w:val="547"/>
          <w:marRight w:val="0"/>
          <w:marTop w:val="200"/>
          <w:marBottom w:val="0"/>
          <w:divBdr>
            <w:top w:val="none" w:sz="0" w:space="0" w:color="auto"/>
            <w:left w:val="none" w:sz="0" w:space="0" w:color="auto"/>
            <w:bottom w:val="none" w:sz="0" w:space="0" w:color="auto"/>
            <w:right w:val="none" w:sz="0" w:space="0" w:color="auto"/>
          </w:divBdr>
        </w:div>
        <w:div w:id="1031998965">
          <w:marLeft w:val="547"/>
          <w:marRight w:val="0"/>
          <w:marTop w:val="200"/>
          <w:marBottom w:val="0"/>
          <w:divBdr>
            <w:top w:val="none" w:sz="0" w:space="0" w:color="auto"/>
            <w:left w:val="none" w:sz="0" w:space="0" w:color="auto"/>
            <w:bottom w:val="none" w:sz="0" w:space="0" w:color="auto"/>
            <w:right w:val="none" w:sz="0" w:space="0" w:color="auto"/>
          </w:divBdr>
        </w:div>
        <w:div w:id="372734257">
          <w:marLeft w:val="547"/>
          <w:marRight w:val="0"/>
          <w:marTop w:val="200"/>
          <w:marBottom w:val="0"/>
          <w:divBdr>
            <w:top w:val="none" w:sz="0" w:space="0" w:color="auto"/>
            <w:left w:val="none" w:sz="0" w:space="0" w:color="auto"/>
            <w:bottom w:val="none" w:sz="0" w:space="0" w:color="auto"/>
            <w:right w:val="none" w:sz="0" w:space="0" w:color="auto"/>
          </w:divBdr>
        </w:div>
        <w:div w:id="1385786507">
          <w:marLeft w:val="547"/>
          <w:marRight w:val="0"/>
          <w:marTop w:val="200"/>
          <w:marBottom w:val="0"/>
          <w:divBdr>
            <w:top w:val="none" w:sz="0" w:space="0" w:color="auto"/>
            <w:left w:val="none" w:sz="0" w:space="0" w:color="auto"/>
            <w:bottom w:val="none" w:sz="0" w:space="0" w:color="auto"/>
            <w:right w:val="none" w:sz="0" w:space="0" w:color="auto"/>
          </w:divBdr>
        </w:div>
      </w:divsChild>
    </w:div>
    <w:div w:id="886793326">
      <w:bodyDiv w:val="1"/>
      <w:marLeft w:val="0"/>
      <w:marRight w:val="0"/>
      <w:marTop w:val="0"/>
      <w:marBottom w:val="0"/>
      <w:divBdr>
        <w:top w:val="none" w:sz="0" w:space="0" w:color="auto"/>
        <w:left w:val="none" w:sz="0" w:space="0" w:color="auto"/>
        <w:bottom w:val="none" w:sz="0" w:space="0" w:color="auto"/>
        <w:right w:val="none" w:sz="0" w:space="0" w:color="auto"/>
      </w:divBdr>
    </w:div>
    <w:div w:id="905149629">
      <w:bodyDiv w:val="1"/>
      <w:marLeft w:val="0"/>
      <w:marRight w:val="0"/>
      <w:marTop w:val="0"/>
      <w:marBottom w:val="0"/>
      <w:divBdr>
        <w:top w:val="none" w:sz="0" w:space="0" w:color="auto"/>
        <w:left w:val="none" w:sz="0" w:space="0" w:color="auto"/>
        <w:bottom w:val="none" w:sz="0" w:space="0" w:color="auto"/>
        <w:right w:val="none" w:sz="0" w:space="0" w:color="auto"/>
      </w:divBdr>
      <w:divsChild>
        <w:div w:id="999819490">
          <w:marLeft w:val="446"/>
          <w:marRight w:val="0"/>
          <w:marTop w:val="0"/>
          <w:marBottom w:val="0"/>
          <w:divBdr>
            <w:top w:val="none" w:sz="0" w:space="0" w:color="auto"/>
            <w:left w:val="none" w:sz="0" w:space="0" w:color="auto"/>
            <w:bottom w:val="none" w:sz="0" w:space="0" w:color="auto"/>
            <w:right w:val="none" w:sz="0" w:space="0" w:color="auto"/>
          </w:divBdr>
        </w:div>
        <w:div w:id="429350790">
          <w:marLeft w:val="446"/>
          <w:marRight w:val="0"/>
          <w:marTop w:val="0"/>
          <w:marBottom w:val="0"/>
          <w:divBdr>
            <w:top w:val="none" w:sz="0" w:space="0" w:color="auto"/>
            <w:left w:val="none" w:sz="0" w:space="0" w:color="auto"/>
            <w:bottom w:val="none" w:sz="0" w:space="0" w:color="auto"/>
            <w:right w:val="none" w:sz="0" w:space="0" w:color="auto"/>
          </w:divBdr>
        </w:div>
      </w:divsChild>
    </w:div>
    <w:div w:id="912397022">
      <w:bodyDiv w:val="1"/>
      <w:marLeft w:val="0"/>
      <w:marRight w:val="0"/>
      <w:marTop w:val="0"/>
      <w:marBottom w:val="0"/>
      <w:divBdr>
        <w:top w:val="none" w:sz="0" w:space="0" w:color="auto"/>
        <w:left w:val="none" w:sz="0" w:space="0" w:color="auto"/>
        <w:bottom w:val="none" w:sz="0" w:space="0" w:color="auto"/>
        <w:right w:val="none" w:sz="0" w:space="0" w:color="auto"/>
      </w:divBdr>
      <w:divsChild>
        <w:div w:id="390156905">
          <w:marLeft w:val="0"/>
          <w:marRight w:val="0"/>
          <w:marTop w:val="0"/>
          <w:marBottom w:val="0"/>
          <w:divBdr>
            <w:top w:val="none" w:sz="0" w:space="0" w:color="auto"/>
            <w:left w:val="none" w:sz="0" w:space="0" w:color="auto"/>
            <w:bottom w:val="none" w:sz="0" w:space="0" w:color="auto"/>
            <w:right w:val="none" w:sz="0" w:space="0" w:color="auto"/>
          </w:divBdr>
          <w:divsChild>
            <w:div w:id="1069812691">
              <w:marLeft w:val="0"/>
              <w:marRight w:val="0"/>
              <w:marTop w:val="0"/>
              <w:marBottom w:val="0"/>
              <w:divBdr>
                <w:top w:val="none" w:sz="0" w:space="0" w:color="auto"/>
                <w:left w:val="none" w:sz="0" w:space="0" w:color="auto"/>
                <w:bottom w:val="none" w:sz="0" w:space="0" w:color="auto"/>
                <w:right w:val="none" w:sz="0" w:space="0" w:color="auto"/>
              </w:divBdr>
              <w:divsChild>
                <w:div w:id="1313174541">
                  <w:marLeft w:val="0"/>
                  <w:marRight w:val="0"/>
                  <w:marTop w:val="0"/>
                  <w:marBottom w:val="0"/>
                  <w:divBdr>
                    <w:top w:val="none" w:sz="0" w:space="0" w:color="auto"/>
                    <w:left w:val="none" w:sz="0" w:space="0" w:color="auto"/>
                    <w:bottom w:val="none" w:sz="0" w:space="0" w:color="auto"/>
                    <w:right w:val="none" w:sz="0" w:space="0" w:color="auto"/>
                  </w:divBdr>
                  <w:divsChild>
                    <w:div w:id="138054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359189">
      <w:bodyDiv w:val="1"/>
      <w:marLeft w:val="0"/>
      <w:marRight w:val="0"/>
      <w:marTop w:val="0"/>
      <w:marBottom w:val="0"/>
      <w:divBdr>
        <w:top w:val="none" w:sz="0" w:space="0" w:color="auto"/>
        <w:left w:val="none" w:sz="0" w:space="0" w:color="auto"/>
        <w:bottom w:val="none" w:sz="0" w:space="0" w:color="auto"/>
        <w:right w:val="none" w:sz="0" w:space="0" w:color="auto"/>
      </w:divBdr>
      <w:divsChild>
        <w:div w:id="712734226">
          <w:marLeft w:val="360"/>
          <w:marRight w:val="0"/>
          <w:marTop w:val="140"/>
          <w:marBottom w:val="0"/>
          <w:divBdr>
            <w:top w:val="none" w:sz="0" w:space="0" w:color="auto"/>
            <w:left w:val="none" w:sz="0" w:space="0" w:color="auto"/>
            <w:bottom w:val="none" w:sz="0" w:space="0" w:color="auto"/>
            <w:right w:val="none" w:sz="0" w:space="0" w:color="auto"/>
          </w:divBdr>
        </w:div>
      </w:divsChild>
    </w:div>
    <w:div w:id="1330789838">
      <w:bodyDiv w:val="1"/>
      <w:marLeft w:val="0"/>
      <w:marRight w:val="0"/>
      <w:marTop w:val="0"/>
      <w:marBottom w:val="0"/>
      <w:divBdr>
        <w:top w:val="none" w:sz="0" w:space="0" w:color="auto"/>
        <w:left w:val="none" w:sz="0" w:space="0" w:color="auto"/>
        <w:bottom w:val="none" w:sz="0" w:space="0" w:color="auto"/>
        <w:right w:val="none" w:sz="0" w:space="0" w:color="auto"/>
      </w:divBdr>
      <w:divsChild>
        <w:div w:id="128283755">
          <w:marLeft w:val="547"/>
          <w:marRight w:val="0"/>
          <w:marTop w:val="200"/>
          <w:marBottom w:val="0"/>
          <w:divBdr>
            <w:top w:val="none" w:sz="0" w:space="0" w:color="auto"/>
            <w:left w:val="none" w:sz="0" w:space="0" w:color="auto"/>
            <w:bottom w:val="none" w:sz="0" w:space="0" w:color="auto"/>
            <w:right w:val="none" w:sz="0" w:space="0" w:color="auto"/>
          </w:divBdr>
        </w:div>
        <w:div w:id="1246300156">
          <w:marLeft w:val="547"/>
          <w:marRight w:val="0"/>
          <w:marTop w:val="200"/>
          <w:marBottom w:val="0"/>
          <w:divBdr>
            <w:top w:val="none" w:sz="0" w:space="0" w:color="auto"/>
            <w:left w:val="none" w:sz="0" w:space="0" w:color="auto"/>
            <w:bottom w:val="none" w:sz="0" w:space="0" w:color="auto"/>
            <w:right w:val="none" w:sz="0" w:space="0" w:color="auto"/>
          </w:divBdr>
        </w:div>
      </w:divsChild>
    </w:div>
    <w:div w:id="1467041660">
      <w:bodyDiv w:val="1"/>
      <w:marLeft w:val="0"/>
      <w:marRight w:val="0"/>
      <w:marTop w:val="0"/>
      <w:marBottom w:val="0"/>
      <w:divBdr>
        <w:top w:val="none" w:sz="0" w:space="0" w:color="auto"/>
        <w:left w:val="none" w:sz="0" w:space="0" w:color="auto"/>
        <w:bottom w:val="none" w:sz="0" w:space="0" w:color="auto"/>
        <w:right w:val="none" w:sz="0" w:space="0" w:color="auto"/>
      </w:divBdr>
    </w:div>
    <w:div w:id="1860778306">
      <w:bodyDiv w:val="1"/>
      <w:marLeft w:val="0"/>
      <w:marRight w:val="0"/>
      <w:marTop w:val="0"/>
      <w:marBottom w:val="0"/>
      <w:divBdr>
        <w:top w:val="none" w:sz="0" w:space="0" w:color="auto"/>
        <w:left w:val="none" w:sz="0" w:space="0" w:color="auto"/>
        <w:bottom w:val="none" w:sz="0" w:space="0" w:color="auto"/>
        <w:right w:val="none" w:sz="0" w:space="0" w:color="auto"/>
      </w:divBdr>
      <w:divsChild>
        <w:div w:id="808935484">
          <w:marLeft w:val="547"/>
          <w:marRight w:val="0"/>
          <w:marTop w:val="200"/>
          <w:marBottom w:val="0"/>
          <w:divBdr>
            <w:top w:val="none" w:sz="0" w:space="0" w:color="auto"/>
            <w:left w:val="none" w:sz="0" w:space="0" w:color="auto"/>
            <w:bottom w:val="none" w:sz="0" w:space="0" w:color="auto"/>
            <w:right w:val="none" w:sz="0" w:space="0" w:color="auto"/>
          </w:divBdr>
        </w:div>
        <w:div w:id="1320109344">
          <w:marLeft w:val="547"/>
          <w:marRight w:val="0"/>
          <w:marTop w:val="200"/>
          <w:marBottom w:val="0"/>
          <w:divBdr>
            <w:top w:val="none" w:sz="0" w:space="0" w:color="auto"/>
            <w:left w:val="none" w:sz="0" w:space="0" w:color="auto"/>
            <w:bottom w:val="none" w:sz="0" w:space="0" w:color="auto"/>
            <w:right w:val="none" w:sz="0" w:space="0" w:color="auto"/>
          </w:divBdr>
        </w:div>
      </w:divsChild>
    </w:div>
    <w:div w:id="2024240825">
      <w:bodyDiv w:val="1"/>
      <w:marLeft w:val="0"/>
      <w:marRight w:val="0"/>
      <w:marTop w:val="0"/>
      <w:marBottom w:val="0"/>
      <w:divBdr>
        <w:top w:val="none" w:sz="0" w:space="0" w:color="auto"/>
        <w:left w:val="none" w:sz="0" w:space="0" w:color="auto"/>
        <w:bottom w:val="none" w:sz="0" w:space="0" w:color="auto"/>
        <w:right w:val="none" w:sz="0" w:space="0" w:color="auto"/>
      </w:divBdr>
      <w:divsChild>
        <w:div w:id="1840190878">
          <w:marLeft w:val="446"/>
          <w:marRight w:val="0"/>
          <w:marTop w:val="0"/>
          <w:marBottom w:val="0"/>
          <w:divBdr>
            <w:top w:val="none" w:sz="0" w:space="0" w:color="auto"/>
            <w:left w:val="none" w:sz="0" w:space="0" w:color="auto"/>
            <w:bottom w:val="none" w:sz="0" w:space="0" w:color="auto"/>
            <w:right w:val="none" w:sz="0" w:space="0" w:color="auto"/>
          </w:divBdr>
        </w:div>
        <w:div w:id="1618219113">
          <w:marLeft w:val="446"/>
          <w:marRight w:val="0"/>
          <w:marTop w:val="0"/>
          <w:marBottom w:val="0"/>
          <w:divBdr>
            <w:top w:val="none" w:sz="0" w:space="0" w:color="auto"/>
            <w:left w:val="none" w:sz="0" w:space="0" w:color="auto"/>
            <w:bottom w:val="none" w:sz="0" w:space="0" w:color="auto"/>
            <w:right w:val="none" w:sz="0" w:space="0" w:color="auto"/>
          </w:divBdr>
        </w:div>
        <w:div w:id="1988900215">
          <w:marLeft w:val="446"/>
          <w:marRight w:val="0"/>
          <w:marTop w:val="0"/>
          <w:marBottom w:val="0"/>
          <w:divBdr>
            <w:top w:val="none" w:sz="0" w:space="0" w:color="auto"/>
            <w:left w:val="none" w:sz="0" w:space="0" w:color="auto"/>
            <w:bottom w:val="none" w:sz="0" w:space="0" w:color="auto"/>
            <w:right w:val="none" w:sz="0" w:space="0" w:color="auto"/>
          </w:divBdr>
        </w:div>
        <w:div w:id="1602028427">
          <w:marLeft w:val="446"/>
          <w:marRight w:val="0"/>
          <w:marTop w:val="0"/>
          <w:marBottom w:val="0"/>
          <w:divBdr>
            <w:top w:val="none" w:sz="0" w:space="0" w:color="auto"/>
            <w:left w:val="none" w:sz="0" w:space="0" w:color="auto"/>
            <w:bottom w:val="none" w:sz="0" w:space="0" w:color="auto"/>
            <w:right w:val="none" w:sz="0" w:space="0" w:color="auto"/>
          </w:divBdr>
        </w:div>
      </w:divsChild>
    </w:div>
    <w:div w:id="2040205451">
      <w:bodyDiv w:val="1"/>
      <w:marLeft w:val="0"/>
      <w:marRight w:val="0"/>
      <w:marTop w:val="0"/>
      <w:marBottom w:val="0"/>
      <w:divBdr>
        <w:top w:val="none" w:sz="0" w:space="0" w:color="auto"/>
        <w:left w:val="none" w:sz="0" w:space="0" w:color="auto"/>
        <w:bottom w:val="none" w:sz="0" w:space="0" w:color="auto"/>
        <w:right w:val="none" w:sz="0" w:space="0" w:color="auto"/>
      </w:divBdr>
      <w:divsChild>
        <w:div w:id="1120346522">
          <w:marLeft w:val="360"/>
          <w:marRight w:val="0"/>
          <w:marTop w:val="140"/>
          <w:marBottom w:val="0"/>
          <w:divBdr>
            <w:top w:val="none" w:sz="0" w:space="0" w:color="auto"/>
            <w:left w:val="none" w:sz="0" w:space="0" w:color="auto"/>
            <w:bottom w:val="none" w:sz="0" w:space="0" w:color="auto"/>
            <w:right w:val="none" w:sz="0" w:space="0" w:color="auto"/>
          </w:divBdr>
        </w:div>
        <w:div w:id="810097352">
          <w:marLeft w:val="360"/>
          <w:marRight w:val="0"/>
          <w:marTop w:val="140"/>
          <w:marBottom w:val="0"/>
          <w:divBdr>
            <w:top w:val="none" w:sz="0" w:space="0" w:color="auto"/>
            <w:left w:val="none" w:sz="0" w:space="0" w:color="auto"/>
            <w:bottom w:val="none" w:sz="0" w:space="0" w:color="auto"/>
            <w:right w:val="none" w:sz="0" w:space="0" w:color="auto"/>
          </w:divBdr>
        </w:div>
      </w:divsChild>
    </w:div>
    <w:div w:id="2133742420">
      <w:bodyDiv w:val="1"/>
      <w:marLeft w:val="0"/>
      <w:marRight w:val="0"/>
      <w:marTop w:val="0"/>
      <w:marBottom w:val="0"/>
      <w:divBdr>
        <w:top w:val="none" w:sz="0" w:space="0" w:color="auto"/>
        <w:left w:val="none" w:sz="0" w:space="0" w:color="auto"/>
        <w:bottom w:val="none" w:sz="0" w:space="0" w:color="auto"/>
        <w:right w:val="none" w:sz="0" w:space="0" w:color="auto"/>
      </w:divBdr>
    </w:div>
    <w:div w:id="2140877019">
      <w:bodyDiv w:val="1"/>
      <w:marLeft w:val="0"/>
      <w:marRight w:val="0"/>
      <w:marTop w:val="0"/>
      <w:marBottom w:val="0"/>
      <w:divBdr>
        <w:top w:val="none" w:sz="0" w:space="0" w:color="auto"/>
        <w:left w:val="none" w:sz="0" w:space="0" w:color="auto"/>
        <w:bottom w:val="none" w:sz="0" w:space="0" w:color="auto"/>
        <w:right w:val="none" w:sz="0" w:space="0" w:color="auto"/>
      </w:divBdr>
      <w:divsChild>
        <w:div w:id="181095409">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c.net.au/7.30/content/2015/s4271739.htm" TargetMode="External"/><Relationship Id="rId13" Type="http://schemas.openxmlformats.org/officeDocument/2006/relationships/hyperlink" Target="https://www.youtube.com/watch?v=R6Mxmphccu4" TargetMode="External"/><Relationship Id="rId3" Type="http://schemas.openxmlformats.org/officeDocument/2006/relationships/settings" Target="settings.xml"/><Relationship Id="rId7" Type="http://schemas.openxmlformats.org/officeDocument/2006/relationships/hyperlink" Target="https://protect-au.mimecast.com/s/o9CTCWLJZmTN4X1Bfx8x6X?domain=theage.com.au" TargetMode="External"/><Relationship Id="rId12" Type="http://schemas.openxmlformats.org/officeDocument/2006/relationships/hyperlink" Target="https://www.youtube.com/watch?v=HcyPJXb6z6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ustlii.edu.au/au/legis/vic/consol_act/cohrara2006433/s3.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abc.net.au/lateline/content/2014/s3962167.htm" TargetMode="External"/><Relationship Id="rId4" Type="http://schemas.openxmlformats.org/officeDocument/2006/relationships/webSettings" Target="webSettings.xml"/><Relationship Id="rId9" Type="http://schemas.openxmlformats.org/officeDocument/2006/relationships/hyperlink" Target="https://www.youtube.com/watch?v=FBa8-Ch-FCQ&amp;spfreload=1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7</Pages>
  <Words>1484</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Abeir Yehia</dc:creator>
  <cp:keywords/>
  <dc:description/>
  <cp:lastModifiedBy>Abeir Yehia</cp:lastModifiedBy>
  <cp:revision>5</cp:revision>
  <dcterms:created xsi:type="dcterms:W3CDTF">2019-05-25T08:36:00Z</dcterms:created>
  <dcterms:modified xsi:type="dcterms:W3CDTF">2019-05-30T11:05:00Z</dcterms:modified>
</cp:coreProperties>
</file>